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F8" w:rsidRPr="007119F8" w:rsidRDefault="007119F8" w:rsidP="007119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7119F8" w:rsidRPr="007119F8" w:rsidRDefault="007119F8" w:rsidP="007119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Крюковская основная общеобразовательная школа</w:t>
      </w:r>
    </w:p>
    <w:p w:rsidR="007119F8" w:rsidRPr="007119F8" w:rsidRDefault="007119F8" w:rsidP="007119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Мышкинского</w:t>
      </w:r>
      <w:proofErr w:type="spellEnd"/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</w:t>
      </w:r>
    </w:p>
    <w:p w:rsidR="007119F8" w:rsidRPr="007119F8" w:rsidRDefault="007119F8" w:rsidP="007119F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F8" w:rsidRPr="007119F8" w:rsidRDefault="007119F8" w:rsidP="007119F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педсовета</w:t>
      </w:r>
    </w:p>
    <w:p w:rsidR="007119F8" w:rsidRPr="007119F8" w:rsidRDefault="007119F8" w:rsidP="007119F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 </w:t>
      </w:r>
      <w:proofErr w:type="gramStart"/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7119F8" w:rsidRPr="007119F8" w:rsidRDefault="007119F8" w:rsidP="007119F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«__»__2020__г</w:t>
      </w:r>
    </w:p>
    <w:p w:rsidR="007119F8" w:rsidRPr="007119F8" w:rsidRDefault="007119F8" w:rsidP="007119F8">
      <w:pPr>
        <w:suppressAutoHyphens/>
        <w:wordWrap w:val="0"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119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Утверждаю</w:t>
      </w:r>
    </w:p>
    <w:p w:rsidR="007119F8" w:rsidRPr="007119F8" w:rsidRDefault="007119F8" w:rsidP="007119F8">
      <w:pPr>
        <w:suppressAutoHyphens/>
        <w:wordWrap w:val="0"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119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Директор школы_________</w:t>
      </w:r>
    </w:p>
    <w:p w:rsidR="007119F8" w:rsidRPr="007119F8" w:rsidRDefault="007119F8" w:rsidP="007119F8">
      <w:pPr>
        <w:suppressAutoHyphens/>
        <w:wordWrap w:val="0"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7119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В.Е.Ледкова</w:t>
      </w:r>
      <w:proofErr w:type="spellEnd"/>
    </w:p>
    <w:p w:rsidR="007119F8" w:rsidRPr="007119F8" w:rsidRDefault="007119F8" w:rsidP="007119F8">
      <w:pPr>
        <w:suppressAutoHyphens/>
        <w:wordWrap w:val="0"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119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Приказ №___</w:t>
      </w:r>
    </w:p>
    <w:p w:rsidR="007119F8" w:rsidRPr="007119F8" w:rsidRDefault="007119F8" w:rsidP="007119F8">
      <w:pPr>
        <w:suppressAutoHyphens/>
        <w:wordWrap w:val="0"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119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«__»__2020г</w:t>
      </w:r>
    </w:p>
    <w:p w:rsidR="007119F8" w:rsidRPr="007119F8" w:rsidRDefault="007119F8" w:rsidP="007119F8">
      <w:pPr>
        <w:suppressAutoHyphens/>
        <w:wordWrap w:val="0"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119F8" w:rsidRPr="007119F8" w:rsidRDefault="007119F8" w:rsidP="007119F8">
      <w:pPr>
        <w:suppressAutoHyphens/>
        <w:wordWrap w:val="0"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119F8" w:rsidRPr="007119F8" w:rsidRDefault="007119F8" w:rsidP="007119F8">
      <w:pPr>
        <w:suppressAutoHyphens/>
        <w:wordWrap w:val="0"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119F8" w:rsidRPr="007119F8" w:rsidRDefault="007119F8" w:rsidP="007119F8">
      <w:pPr>
        <w:suppressAutoHyphens/>
        <w:wordWrap w:val="0"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119F8" w:rsidRPr="007119F8" w:rsidRDefault="007119F8" w:rsidP="007119F8">
      <w:pPr>
        <w:suppressAutoHyphens/>
        <w:wordWrap w:val="0"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119F8" w:rsidRPr="007119F8" w:rsidRDefault="007119F8" w:rsidP="007119F8">
      <w:pPr>
        <w:suppressAutoHyphens/>
        <w:wordWrap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119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Дополнительная общеобразовательная   общеразвивающая программа</w:t>
      </w:r>
    </w:p>
    <w:p w:rsidR="007119F8" w:rsidRPr="007119F8" w:rsidRDefault="007119F8" w:rsidP="007119F8">
      <w:pPr>
        <w:suppressAutoHyphens/>
        <w:wordWrap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119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естественно научной направленности</w:t>
      </w:r>
    </w:p>
    <w:p w:rsidR="007119F8" w:rsidRPr="007119F8" w:rsidRDefault="007119F8" w:rsidP="007119F8">
      <w:pPr>
        <w:suppressAutoHyphens/>
        <w:wordWrap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119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«Экология мира вокруг меня»</w:t>
      </w:r>
    </w:p>
    <w:p w:rsidR="007119F8" w:rsidRPr="007119F8" w:rsidRDefault="007119F8" w:rsidP="007119F8">
      <w:pPr>
        <w:suppressAutoHyphens/>
        <w:wordWrap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119F8" w:rsidRPr="007119F8" w:rsidRDefault="007119F8" w:rsidP="007119F8">
      <w:pPr>
        <w:suppressAutoHyphens/>
        <w:wordWrap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119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Возраст обучающихся:6-10 лет</w:t>
      </w:r>
    </w:p>
    <w:p w:rsidR="007119F8" w:rsidRPr="007119F8" w:rsidRDefault="007119F8" w:rsidP="007119F8">
      <w:pPr>
        <w:suppressAutoHyphens/>
        <w:wordWrap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119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реализации 17 недель</w:t>
      </w:r>
    </w:p>
    <w:p w:rsidR="007119F8" w:rsidRPr="007119F8" w:rsidRDefault="007119F8" w:rsidP="007119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9F8" w:rsidRPr="007119F8" w:rsidRDefault="007119F8" w:rsidP="007119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9F8" w:rsidRPr="007119F8" w:rsidRDefault="007119F8" w:rsidP="007119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9F8" w:rsidRPr="007119F8" w:rsidRDefault="007119F8" w:rsidP="007119F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Программу составила: </w:t>
      </w:r>
    </w:p>
    <w:p w:rsidR="007119F8" w:rsidRPr="007119F8" w:rsidRDefault="007119F8" w:rsidP="007119F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Фомина Ирина Юрьевна</w:t>
      </w:r>
    </w:p>
    <w:p w:rsidR="007119F8" w:rsidRPr="007119F8" w:rsidRDefault="007119F8" w:rsidP="007119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9F8" w:rsidRPr="007119F8" w:rsidRDefault="007119F8" w:rsidP="007119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19F8" w:rsidRDefault="007119F8" w:rsidP="007119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19F8" w:rsidRDefault="007119F8" w:rsidP="007119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19F8" w:rsidRDefault="007119F8" w:rsidP="007119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19F8" w:rsidRPr="007119F8" w:rsidRDefault="007119F8" w:rsidP="007119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2020-2021 учебный  год</w:t>
      </w:r>
    </w:p>
    <w:p w:rsidR="007119F8" w:rsidRPr="007119F8" w:rsidRDefault="007119F8" w:rsidP="00711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9F8" w:rsidRPr="007119F8" w:rsidRDefault="007119F8" w:rsidP="007119F8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9F8" w:rsidRPr="007119F8" w:rsidRDefault="007119F8" w:rsidP="007119F8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119F8" w:rsidRPr="007119F8" w:rsidRDefault="007119F8" w:rsidP="007119F8">
      <w:pPr>
        <w:widowControl w:val="0"/>
        <w:spacing w:after="0" w:line="240" w:lineRule="auto"/>
        <w:ind w:firstLine="708"/>
        <w:jc w:val="both"/>
        <w:rPr>
          <w:rFonts w:ascii="Times New Roman" w:eastAsia="Sylfaen" w:hAnsi="Times New Roman" w:cs="Times New Roman"/>
          <w:bCs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bCs/>
          <w:iCs/>
          <w:color w:val="000000"/>
          <w:spacing w:val="6"/>
          <w:w w:val="108"/>
          <w:sz w:val="24"/>
          <w:szCs w:val="24"/>
          <w:lang w:eastAsia="ru-RU"/>
        </w:rPr>
        <w:t xml:space="preserve">Дополнительная общеобразовательная и общеразвивающая программа </w:t>
      </w:r>
      <w:r w:rsidRPr="007119F8">
        <w:rPr>
          <w:rFonts w:ascii="Times New Roman" w:eastAsia="Times New Roman" w:hAnsi="Times New Roman" w:cs="Times New Roman"/>
          <w:bCs/>
          <w:color w:val="000000"/>
          <w:spacing w:val="6"/>
          <w:w w:val="108"/>
          <w:sz w:val="24"/>
          <w:szCs w:val="24"/>
          <w:lang w:eastAsia="ru-RU"/>
        </w:rPr>
        <w:t>«Экология мира вокруг меня</w:t>
      </w:r>
      <w:r w:rsidRPr="007119F8">
        <w:rPr>
          <w:rFonts w:ascii="Times New Roman" w:eastAsia="Times New Roman" w:hAnsi="Times New Roman" w:cs="Times New Roman"/>
          <w:bCs/>
          <w:color w:val="000000"/>
          <w:spacing w:val="-4"/>
          <w:w w:val="108"/>
          <w:sz w:val="24"/>
          <w:szCs w:val="24"/>
          <w:lang w:eastAsia="ru-RU"/>
        </w:rPr>
        <w:t xml:space="preserve">» для 1-4 классов </w:t>
      </w:r>
      <w:r w:rsidRPr="007119F8">
        <w:rPr>
          <w:rFonts w:ascii="Times New Roman" w:eastAsia="Sylfae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7119F8">
        <w:rPr>
          <w:rFonts w:ascii="Times New Roman" w:eastAsia="Sylfaen" w:hAnsi="Times New Roman" w:cs="Times New Roman"/>
          <w:bCs/>
          <w:color w:val="000000"/>
          <w:sz w:val="24"/>
          <w:szCs w:val="24"/>
          <w:lang w:eastAsia="ru-RU"/>
        </w:rPr>
        <w:t xml:space="preserve">разработана на основе  </w:t>
      </w:r>
      <w:r w:rsidRPr="007119F8">
        <w:rPr>
          <w:rFonts w:ascii="Times New Roman" w:eastAsia="Sylfaen" w:hAnsi="Times New Roman" w:cs="Times New Roman"/>
          <w:bCs/>
          <w:sz w:val="24"/>
          <w:szCs w:val="24"/>
          <w:lang w:eastAsia="ru-RU"/>
        </w:rPr>
        <w:t>Сборника программ внеурочной деятельности</w:t>
      </w:r>
      <w:r w:rsidRPr="007119F8">
        <w:rPr>
          <w:rFonts w:ascii="Times New Roman" w:eastAsia="Sylfae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 1-</w:t>
      </w:r>
      <w:r w:rsidRPr="007119F8">
        <w:rPr>
          <w:rFonts w:ascii="Times New Roman" w:eastAsia="Sylfaen" w:hAnsi="Times New Roman" w:cs="Times New Roman"/>
          <w:bCs/>
          <w:sz w:val="24"/>
          <w:szCs w:val="24"/>
          <w:lang w:eastAsia="ru-RU"/>
        </w:rPr>
        <w:t xml:space="preserve">С23 4 классы / под ред. Н.Ф. Виноградовой. — М.: </w:t>
      </w:r>
      <w:proofErr w:type="spellStart"/>
      <w:r w:rsidRPr="007119F8">
        <w:rPr>
          <w:rFonts w:ascii="Times New Roman" w:eastAsia="Sylfaen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Pr="007119F8">
        <w:rPr>
          <w:rFonts w:ascii="Times New Roman" w:eastAsia="Sylfaen" w:hAnsi="Times New Roman" w:cs="Times New Roman"/>
          <w:bCs/>
          <w:sz w:val="24"/>
          <w:szCs w:val="24"/>
          <w:lang w:eastAsia="ru-RU"/>
        </w:rPr>
        <w:t xml:space="preserve"> - Граф, 2012. — 192 с.</w:t>
      </w:r>
    </w:p>
    <w:p w:rsidR="007119F8" w:rsidRPr="007119F8" w:rsidRDefault="007119F8" w:rsidP="00711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начального общего образования, с учетом образовательного процесса школы.</w:t>
      </w:r>
    </w:p>
    <w:p w:rsidR="007119F8" w:rsidRPr="007119F8" w:rsidRDefault="007119F8" w:rsidP="007119F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9F8">
        <w:rPr>
          <w:rFonts w:ascii="Times New Roman" w:eastAsia="Calibri" w:hAnsi="Times New Roman" w:cs="Times New Roman"/>
          <w:sz w:val="24"/>
          <w:szCs w:val="24"/>
        </w:rPr>
        <w:t>Экологическое образование подрастающего поколения становится одной из главных задач, стоящих перед обществом. Чтобы избежать неблагоприятного влияния на экологию, чтобы не делать экологических ошибок, не создавать ситуаций опасных для здоровья и жизни, современный человек должен обладать элементарными экологическими знаниями и новым экологическим типом мышления. И в этом важная роль отводится общеобразовательной школе, которая, вооружая детей современными знаниями и жизненным опытом, по существу работает на будущее.</w:t>
      </w:r>
    </w:p>
    <w:p w:rsidR="007119F8" w:rsidRPr="007119F8" w:rsidRDefault="007119F8" w:rsidP="007119F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9F8">
        <w:rPr>
          <w:rFonts w:ascii="Times New Roman" w:eastAsia="Calibri" w:hAnsi="Times New Roman" w:cs="Times New Roman"/>
          <w:sz w:val="24"/>
          <w:szCs w:val="24"/>
        </w:rPr>
        <w:t xml:space="preserve">Эффект экологического воспитания учащихся во многом определяется состоянием культуры их взаимоотношений с окружающей средой - природной и социальной. Привитие учащимся культуры отношения с нею осуществляется как в процессе усвоения знаний, умений и навыков на уроках, так и во время специально организованной внеурочной деятельности детей. </w:t>
      </w:r>
    </w:p>
    <w:p w:rsidR="007119F8" w:rsidRPr="007119F8" w:rsidRDefault="007119F8" w:rsidP="007119F8">
      <w:pPr>
        <w:widowControl w:val="0"/>
        <w:spacing w:after="0" w:line="259" w:lineRule="exact"/>
        <w:ind w:left="20" w:right="20" w:firstLine="688"/>
        <w:jc w:val="both"/>
        <w:rPr>
          <w:rFonts w:ascii="Sylfaen" w:eastAsia="Sylfaen" w:hAnsi="Sylfaen" w:cs="Sylfaen"/>
          <w:b/>
          <w:spacing w:val="-2"/>
          <w:sz w:val="23"/>
          <w:szCs w:val="23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119F8">
        <w:rPr>
          <w:rFonts w:ascii="Times New Roman" w:eastAsia="Sylfae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Отличительная особенность.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Содержание программы строится  на основе </w:t>
      </w:r>
      <w:proofErr w:type="spellStart"/>
      <w:r w:rsidRPr="007119F8">
        <w:rPr>
          <w:rFonts w:ascii="Times New Roman" w:eastAsia="Sylfae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деятель</w:t>
      </w:r>
      <w:r w:rsidRPr="007119F8">
        <w:rPr>
          <w:rFonts w:ascii="Times New Roman" w:eastAsia="Sylfae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softHyphen/>
        <w:t>ностного</w:t>
      </w:r>
      <w:proofErr w:type="spellEnd"/>
      <w:r w:rsidRPr="007119F8">
        <w:rPr>
          <w:rFonts w:ascii="Times New Roman" w:eastAsia="Sylfae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подхода и естественнонаучной направленности.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Вовлечение учащихся в разнообразную деятельность является условием приобретения прочных знаний, преобразования их в убеждения и умения, формирования основ экологической ответственно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сти как черты личности. </w:t>
      </w:r>
    </w:p>
    <w:p w:rsidR="007119F8" w:rsidRPr="007119F8" w:rsidRDefault="007119F8" w:rsidP="007119F8">
      <w:pPr>
        <w:widowControl w:val="0"/>
        <w:spacing w:after="0" w:line="259" w:lineRule="exact"/>
        <w:ind w:left="20" w:right="20" w:firstLine="688"/>
        <w:jc w:val="both"/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19F8">
        <w:rPr>
          <w:rFonts w:ascii="Times New Roman" w:eastAsia="Sylfae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Новизна 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состоит в том, что программа  дополняет и рас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ширяет содержание отдельных тем предметной области «Окружающий мир» за счёт </w:t>
      </w:r>
      <w:proofErr w:type="spellStart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межпредметной</w:t>
      </w:r>
      <w:proofErr w:type="spellEnd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интеграции: знания естественнонаучного ха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рактера обогащаются благодаря введению элементов знаний математиче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ского и гуманитарно-эстетического циклов.</w:t>
      </w:r>
    </w:p>
    <w:p w:rsidR="007119F8" w:rsidRPr="007119F8" w:rsidRDefault="007119F8" w:rsidP="007119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RU"/>
        </w:rPr>
        <w:t xml:space="preserve">В новых социально-экономических условиях особое значение приобретает деятельность по освоению социального опыта, которая наиболее полно и эффективно реализует социально-педагогический потенциал свободного времени детей, что обуславливает </w:t>
      </w:r>
      <w:r w:rsidRPr="007119F8">
        <w:rPr>
          <w:rFonts w:ascii="Times New Roman" w:eastAsia="Times New Roman" w:hAnsi="Times New Roman" w:cs="Times New Roman"/>
          <w:b/>
          <w:color w:val="000000"/>
          <w:spacing w:val="6"/>
          <w:w w:val="108"/>
          <w:sz w:val="24"/>
          <w:szCs w:val="24"/>
          <w:lang w:eastAsia="ru-RU"/>
        </w:rPr>
        <w:t>актуальность</w:t>
      </w:r>
      <w:r w:rsidRPr="007119F8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RU"/>
        </w:rPr>
        <w:t xml:space="preserve"> данной программы. Это позволяет реализовать запросы социальной практики, существенно расширяет традиционные направления, формы, технологии работы с детьми. Социально-педагогические возможности различных видов содержательной деятельности, в которые включаются дети в рамках программы, базируются на том, что они связаны с удовлетворением исключительно важных для детей познавательных, социальных и духовных потребностей.</w:t>
      </w:r>
    </w:p>
    <w:p w:rsidR="007119F8" w:rsidRPr="007119F8" w:rsidRDefault="007119F8" w:rsidP="0071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  <w:r w:rsidRPr="007119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образовательной программы обусловлена тем, что</w:t>
      </w:r>
      <w:r w:rsidRPr="007119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119F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она предполагает формирование у обучающихся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 </w:t>
      </w:r>
    </w:p>
    <w:p w:rsidR="007119F8" w:rsidRPr="007119F8" w:rsidRDefault="007119F8" w:rsidP="0071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4"/>
          <w:w w:val="103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b/>
          <w:spacing w:val="4"/>
          <w:w w:val="103"/>
          <w:sz w:val="24"/>
          <w:szCs w:val="24"/>
          <w:lang w:eastAsia="ru-RU"/>
        </w:rPr>
        <w:t>Задачи программы:</w:t>
      </w:r>
    </w:p>
    <w:p w:rsidR="007119F8" w:rsidRPr="007119F8" w:rsidRDefault="007119F8" w:rsidP="00711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7119F8">
        <w:rPr>
          <w:rFonts w:ascii="Times New Roman" w:eastAsia="Calibri" w:hAnsi="Times New Roman" w:cs="Times New Roman"/>
          <w:spacing w:val="3"/>
          <w:w w:val="103"/>
          <w:sz w:val="24"/>
          <w:szCs w:val="24"/>
        </w:rPr>
        <w:t xml:space="preserve">формирование знаний о закономерностях и взаимосвязях </w:t>
      </w:r>
      <w:r w:rsidRPr="007119F8">
        <w:rPr>
          <w:rFonts w:ascii="Times New Roman" w:eastAsia="Calibri" w:hAnsi="Times New Roman" w:cs="Times New Roman"/>
          <w:spacing w:val="14"/>
          <w:w w:val="103"/>
          <w:sz w:val="24"/>
          <w:szCs w:val="24"/>
        </w:rPr>
        <w:t xml:space="preserve">природных явлений, единстве неживой и живой  природы, </w:t>
      </w:r>
      <w:r w:rsidRPr="007119F8">
        <w:rPr>
          <w:rFonts w:ascii="Times New Roman" w:eastAsia="Calibri" w:hAnsi="Times New Roman" w:cs="Times New Roman"/>
          <w:spacing w:val="7"/>
          <w:w w:val="103"/>
          <w:sz w:val="24"/>
          <w:szCs w:val="24"/>
        </w:rPr>
        <w:t xml:space="preserve">о взаимодействии  и  взаимозависимости  природы,  общества </w:t>
      </w:r>
      <w:r w:rsidRPr="007119F8">
        <w:rPr>
          <w:rFonts w:ascii="Times New Roman" w:eastAsia="Calibri" w:hAnsi="Times New Roman" w:cs="Times New Roman"/>
          <w:spacing w:val="-1"/>
          <w:w w:val="103"/>
          <w:sz w:val="24"/>
          <w:szCs w:val="24"/>
        </w:rPr>
        <w:t>и человека;</w:t>
      </w:r>
    </w:p>
    <w:p w:rsidR="007119F8" w:rsidRPr="007119F8" w:rsidRDefault="007119F8" w:rsidP="00711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7119F8">
        <w:rPr>
          <w:rFonts w:ascii="Times New Roman" w:eastAsia="Calibri" w:hAnsi="Times New Roman" w:cs="Times New Roman"/>
          <w:spacing w:val="5"/>
          <w:w w:val="103"/>
          <w:sz w:val="24"/>
          <w:szCs w:val="24"/>
        </w:rPr>
        <w:t xml:space="preserve">формирование   осознанных   представлений   о   нормах </w:t>
      </w:r>
      <w:r w:rsidRPr="007119F8">
        <w:rPr>
          <w:rFonts w:ascii="Times New Roman" w:eastAsia="Calibri" w:hAnsi="Times New Roman" w:cs="Times New Roman"/>
          <w:spacing w:val="10"/>
          <w:w w:val="103"/>
          <w:sz w:val="24"/>
          <w:szCs w:val="24"/>
        </w:rPr>
        <w:t xml:space="preserve">и правилах поведения в природе и привычек их соблюдения </w:t>
      </w:r>
      <w:r w:rsidRPr="007119F8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в своей жизнедеятельности;</w:t>
      </w:r>
    </w:p>
    <w:p w:rsidR="007119F8" w:rsidRPr="007119F8" w:rsidRDefault="007119F8" w:rsidP="00711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7119F8">
        <w:rPr>
          <w:rFonts w:ascii="Times New Roman" w:eastAsia="Calibri" w:hAnsi="Times New Roman" w:cs="Times New Roman"/>
          <w:spacing w:val="4"/>
          <w:w w:val="103"/>
          <w:sz w:val="24"/>
          <w:szCs w:val="24"/>
        </w:rPr>
        <w:t xml:space="preserve">формирование экологически  ценностных   ориентаций </w:t>
      </w:r>
      <w:r w:rsidRPr="007119F8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в деятельности детей (способность и готовность самостоятельно, совместно с другими субъектами и институтами решать общественно значимые экологические проблемы);</w:t>
      </w:r>
    </w:p>
    <w:p w:rsidR="007119F8" w:rsidRPr="007119F8" w:rsidRDefault="007119F8" w:rsidP="00711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7119F8">
        <w:rPr>
          <w:rFonts w:ascii="Times New Roman" w:eastAsia="Calibri" w:hAnsi="Times New Roman" w:cs="Times New Roman"/>
          <w:spacing w:val="4"/>
          <w:w w:val="103"/>
          <w:sz w:val="24"/>
          <w:szCs w:val="24"/>
        </w:rPr>
        <w:t>воспитание ответственного отношения к здоровью, при</w:t>
      </w:r>
      <w:r w:rsidRPr="007119F8">
        <w:rPr>
          <w:rFonts w:ascii="Times New Roman" w:eastAsia="Calibri" w:hAnsi="Times New Roman" w:cs="Times New Roman"/>
          <w:spacing w:val="4"/>
          <w:w w:val="103"/>
          <w:sz w:val="24"/>
          <w:szCs w:val="24"/>
        </w:rPr>
        <w:softHyphen/>
      </w:r>
      <w:r w:rsidRPr="007119F8">
        <w:rPr>
          <w:rFonts w:ascii="Times New Roman" w:eastAsia="Calibri" w:hAnsi="Times New Roman" w:cs="Times New Roman"/>
          <w:w w:val="103"/>
          <w:sz w:val="24"/>
          <w:szCs w:val="24"/>
        </w:rPr>
        <w:t>роде, жизни;</w:t>
      </w:r>
    </w:p>
    <w:p w:rsidR="007119F8" w:rsidRPr="007119F8" w:rsidRDefault="007119F8" w:rsidP="00711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7119F8">
        <w:rPr>
          <w:rFonts w:ascii="Times New Roman" w:eastAsia="Calibri" w:hAnsi="Times New Roman" w:cs="Times New Roman"/>
          <w:spacing w:val="4"/>
          <w:w w:val="103"/>
          <w:sz w:val="24"/>
          <w:szCs w:val="24"/>
        </w:rPr>
        <w:t>развитие способности формирования научных, эстетиче</w:t>
      </w:r>
      <w:r w:rsidRPr="007119F8">
        <w:rPr>
          <w:rFonts w:ascii="Times New Roman" w:eastAsia="Calibri" w:hAnsi="Times New Roman" w:cs="Times New Roman"/>
          <w:spacing w:val="4"/>
          <w:w w:val="103"/>
          <w:sz w:val="24"/>
          <w:szCs w:val="24"/>
        </w:rPr>
        <w:softHyphen/>
      </w:r>
      <w:r w:rsidRPr="007119F8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 xml:space="preserve">ских, нравственных и </w:t>
      </w:r>
      <w:r w:rsidRPr="007119F8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lastRenderedPageBreak/>
        <w:t>правовых суждений по экологическим во</w:t>
      </w:r>
      <w:r w:rsidRPr="007119F8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softHyphen/>
      </w:r>
      <w:r w:rsidRPr="007119F8">
        <w:rPr>
          <w:rFonts w:ascii="Times New Roman" w:eastAsia="Calibri" w:hAnsi="Times New Roman" w:cs="Times New Roman"/>
          <w:spacing w:val="-2"/>
          <w:w w:val="103"/>
          <w:sz w:val="24"/>
          <w:szCs w:val="24"/>
        </w:rPr>
        <w:t>просам;</w:t>
      </w:r>
    </w:p>
    <w:p w:rsidR="007119F8" w:rsidRPr="007119F8" w:rsidRDefault="007119F8" w:rsidP="00711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7119F8">
        <w:rPr>
          <w:rFonts w:ascii="Times New Roman" w:eastAsia="Calibri" w:hAnsi="Times New Roman" w:cs="Times New Roman"/>
          <w:spacing w:val="3"/>
          <w:w w:val="103"/>
          <w:sz w:val="24"/>
          <w:szCs w:val="24"/>
        </w:rPr>
        <w:t xml:space="preserve">развитие альтернативного мышления в выборе способов </w:t>
      </w:r>
      <w:r w:rsidRPr="007119F8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решения экологических проблем, восприятия прекрасного и без</w:t>
      </w:r>
      <w:r w:rsidRPr="007119F8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softHyphen/>
        <w:t xml:space="preserve"> </w:t>
      </w:r>
      <w:r w:rsidRPr="007119F8">
        <w:rPr>
          <w:rFonts w:ascii="Times New Roman" w:eastAsia="Calibri" w:hAnsi="Times New Roman" w:cs="Times New Roman"/>
          <w:spacing w:val="5"/>
          <w:w w:val="103"/>
          <w:sz w:val="24"/>
          <w:szCs w:val="24"/>
        </w:rPr>
        <w:t xml:space="preserve">образного, чувств удовлетворения и негодования от поведения </w:t>
      </w:r>
      <w:r w:rsidRPr="007119F8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и поступков людей по отношению к здоровью и миру природы;</w:t>
      </w:r>
    </w:p>
    <w:p w:rsidR="007119F8" w:rsidRPr="007119F8" w:rsidRDefault="007119F8" w:rsidP="00711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7119F8">
        <w:rPr>
          <w:rFonts w:ascii="Times New Roman" w:eastAsia="Calibri" w:hAnsi="Times New Roman" w:cs="Times New Roman"/>
          <w:spacing w:val="7"/>
          <w:w w:val="103"/>
          <w:sz w:val="24"/>
          <w:szCs w:val="24"/>
        </w:rPr>
        <w:t xml:space="preserve">развитие потребности в необходимости и возможности  </w:t>
      </w:r>
      <w:r w:rsidRPr="007119F8">
        <w:rPr>
          <w:rFonts w:ascii="Times New Roman" w:eastAsia="Calibri" w:hAnsi="Times New Roman" w:cs="Times New Roman"/>
          <w:spacing w:val="4"/>
          <w:w w:val="103"/>
          <w:sz w:val="24"/>
          <w:szCs w:val="24"/>
        </w:rPr>
        <w:t>решения экологических проблем, доступных младшему школь</w:t>
      </w:r>
      <w:r w:rsidRPr="007119F8">
        <w:rPr>
          <w:rFonts w:ascii="Times New Roman" w:eastAsia="Calibri" w:hAnsi="Times New Roman" w:cs="Times New Roman"/>
          <w:spacing w:val="4"/>
          <w:w w:val="103"/>
          <w:sz w:val="24"/>
          <w:szCs w:val="24"/>
        </w:rPr>
        <w:softHyphen/>
      </w:r>
      <w:r w:rsidRPr="007119F8">
        <w:rPr>
          <w:rFonts w:ascii="Times New Roman" w:eastAsia="Calibri" w:hAnsi="Times New Roman" w:cs="Times New Roman"/>
          <w:spacing w:val="5"/>
          <w:w w:val="103"/>
          <w:sz w:val="24"/>
          <w:szCs w:val="24"/>
        </w:rPr>
        <w:t xml:space="preserve">нику, ведения здорового образа жизни, стремления к активной </w:t>
      </w:r>
      <w:r w:rsidRPr="007119F8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практической деятельности по охране окружающей среды;</w:t>
      </w:r>
    </w:p>
    <w:p w:rsidR="007119F8" w:rsidRPr="007119F8" w:rsidRDefault="007119F8" w:rsidP="007119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</w:pPr>
      <w:r w:rsidRPr="007119F8">
        <w:rPr>
          <w:rFonts w:ascii="Times New Roman" w:eastAsia="Calibri" w:hAnsi="Times New Roman" w:cs="Times New Roman"/>
          <w:w w:val="103"/>
          <w:sz w:val="24"/>
          <w:szCs w:val="24"/>
        </w:rPr>
        <w:t xml:space="preserve">развитие знаний и умений по оценке и прогнозированию </w:t>
      </w:r>
      <w:r w:rsidRPr="007119F8">
        <w:rPr>
          <w:rFonts w:ascii="Times New Roman" w:eastAsia="Calibri" w:hAnsi="Times New Roman" w:cs="Times New Roman"/>
          <w:spacing w:val="2"/>
          <w:w w:val="103"/>
          <w:sz w:val="24"/>
          <w:szCs w:val="24"/>
        </w:rPr>
        <w:t>состояния и охраны природного окружения.</w:t>
      </w:r>
    </w:p>
    <w:p w:rsidR="007119F8" w:rsidRPr="007119F8" w:rsidRDefault="007119F8" w:rsidP="00711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детей  7 - 10 лет.</w:t>
      </w:r>
    </w:p>
    <w:p w:rsidR="007119F8" w:rsidRPr="007119F8" w:rsidRDefault="007119F8" w:rsidP="00711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– 17 недель. </w:t>
      </w:r>
    </w:p>
    <w:p w:rsidR="007119F8" w:rsidRPr="007119F8" w:rsidRDefault="007119F8" w:rsidP="0071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7119F8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Формы организации дея</w:t>
      </w:r>
      <w:r w:rsidRPr="007119F8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softHyphen/>
      </w:r>
      <w:r w:rsidRPr="007119F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тельности</w:t>
      </w:r>
      <w:r w:rsidRPr="007119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детей разнообразны: индивидуальная, групповая, звеньевая.</w:t>
      </w:r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9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Одним из основных методов обучения являются системати</w:t>
      </w:r>
      <w:r w:rsidRPr="007119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ческие фенологические наблюдения, раскрывающие экологиче</w:t>
      </w:r>
      <w:r w:rsidRPr="007119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ские взаимосвязи в природе и позволяющие заложить основы </w:t>
      </w:r>
      <w:proofErr w:type="spellStart"/>
      <w:r w:rsidRPr="007119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экоцентрической</w:t>
      </w:r>
      <w:proofErr w:type="spellEnd"/>
      <w:r w:rsidRPr="007119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картины мира у детей. Данный вид деятельно</w:t>
      </w:r>
      <w:r w:rsidRPr="007119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7119F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сти предполагает систематическую работу с «Календарем приро</w:t>
      </w:r>
      <w:r w:rsidRPr="007119F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>ды», ведение инди</w:t>
      </w:r>
      <w:r w:rsidRPr="007119F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7119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видуальных тетрадей «Дневник юного эколога».</w:t>
      </w:r>
    </w:p>
    <w:p w:rsidR="007119F8" w:rsidRPr="007119F8" w:rsidRDefault="007119F8" w:rsidP="007119F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эффективного усвоения программного курса явля</w:t>
      </w:r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19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Pr="007119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курсии и прогулки в природу, моделирование, разработка и соз</w:t>
      </w:r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119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дание </w:t>
      </w:r>
      <w:proofErr w:type="spellStart"/>
      <w:r w:rsidRPr="007119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экознаков</w:t>
      </w:r>
      <w:proofErr w:type="spellEnd"/>
      <w:r w:rsidRPr="007119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театрализованные представления, экологиче</w:t>
      </w:r>
      <w:r w:rsidRPr="007119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ские акции, знакомство с определителями, гербаризация, со</w:t>
      </w:r>
      <w:r w:rsidRPr="007119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119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ставление памяток,  различные формы привле</w:t>
      </w:r>
      <w:r w:rsidRPr="007119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7119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чения семьи к совместной экологической деятельности.</w:t>
      </w:r>
      <w:proofErr w:type="gramEnd"/>
    </w:p>
    <w:p w:rsidR="007119F8" w:rsidRPr="007119F8" w:rsidRDefault="007119F8" w:rsidP="00711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программы ориентировано на добровольные</w:t>
      </w:r>
      <w:r w:rsidRPr="00711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разновозрастные группы детей. Учебный план  предусматривает 1 занятие в неделю</w:t>
      </w:r>
      <w:proofErr w:type="gramStart"/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119F8" w:rsidRPr="007119F8" w:rsidRDefault="007119F8" w:rsidP="0071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</w:t>
      </w:r>
    </w:p>
    <w:p w:rsidR="007119F8" w:rsidRPr="007119F8" w:rsidRDefault="007119F8" w:rsidP="0071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и  </w:t>
      </w:r>
      <w:proofErr w:type="spellStart"/>
      <w:r w:rsidRPr="007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7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результаты освоения программы</w:t>
      </w:r>
    </w:p>
    <w:p w:rsidR="007119F8" w:rsidRPr="007119F8" w:rsidRDefault="007119F8" w:rsidP="007119F8">
      <w:pPr>
        <w:widowControl w:val="0"/>
        <w:spacing w:after="0" w:line="259" w:lineRule="exact"/>
        <w:ind w:right="20" w:firstLine="42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Личностными результатами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освоения программы являются:</w:t>
      </w:r>
    </w:p>
    <w:p w:rsidR="007119F8" w:rsidRPr="007119F8" w:rsidRDefault="007119F8" w:rsidP="007119F8">
      <w:pPr>
        <w:widowControl w:val="0"/>
        <w:numPr>
          <w:ilvl w:val="0"/>
          <w:numId w:val="1"/>
        </w:numPr>
        <w:tabs>
          <w:tab w:val="left" w:pos="619"/>
        </w:tabs>
        <w:spacing w:after="0" w:line="259" w:lineRule="exact"/>
        <w:ind w:right="2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любознательности и формирование интереса к изучению природы методами искусства и естественных наук;</w:t>
      </w:r>
    </w:p>
    <w:p w:rsidR="007119F8" w:rsidRPr="007119F8" w:rsidRDefault="007119F8" w:rsidP="007119F8">
      <w:pPr>
        <w:widowControl w:val="0"/>
        <w:numPr>
          <w:ilvl w:val="0"/>
          <w:numId w:val="1"/>
        </w:numPr>
        <w:tabs>
          <w:tab w:val="left" w:pos="624"/>
        </w:tabs>
        <w:spacing w:after="0" w:line="259" w:lineRule="exact"/>
        <w:ind w:right="2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интеллектуальных и творческих способностей учащихся, дающих возможность выражать своё отношение к окружающему миру при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роды различными средствами (художественное слово, рисунок, живопись, различные жанры декоративно-прикладного искусства, музыка и т. д.);</w:t>
      </w:r>
    </w:p>
    <w:p w:rsidR="007119F8" w:rsidRPr="007119F8" w:rsidRDefault="007119F8" w:rsidP="007119F8">
      <w:pPr>
        <w:widowControl w:val="0"/>
        <w:numPr>
          <w:ilvl w:val="0"/>
          <w:numId w:val="1"/>
        </w:numPr>
        <w:tabs>
          <w:tab w:val="left" w:pos="619"/>
        </w:tabs>
        <w:spacing w:after="0" w:line="259" w:lineRule="exact"/>
        <w:ind w:right="2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ответственного отношения к природе, осознания не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обходимости сохранения окружающей среды;</w:t>
      </w:r>
    </w:p>
    <w:p w:rsidR="007119F8" w:rsidRPr="007119F8" w:rsidRDefault="007119F8" w:rsidP="007119F8">
      <w:pPr>
        <w:widowControl w:val="0"/>
        <w:numPr>
          <w:ilvl w:val="0"/>
          <w:numId w:val="1"/>
        </w:numPr>
        <w:tabs>
          <w:tab w:val="left" w:pos="626"/>
        </w:tabs>
        <w:spacing w:after="0" w:line="259" w:lineRule="exact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мотивации дальнейшего изучения природы.</w:t>
      </w:r>
    </w:p>
    <w:p w:rsidR="007119F8" w:rsidRPr="007119F8" w:rsidRDefault="007119F8" w:rsidP="007119F8">
      <w:pPr>
        <w:widowControl w:val="0"/>
        <w:spacing w:after="0" w:line="259" w:lineRule="exact"/>
        <w:ind w:firstLine="42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Метапредметными</w:t>
      </w:r>
      <w:proofErr w:type="spellEnd"/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результатами являются:</w:t>
      </w:r>
    </w:p>
    <w:p w:rsidR="007119F8" w:rsidRPr="007119F8" w:rsidRDefault="007119F8" w:rsidP="007119F8">
      <w:pPr>
        <w:widowControl w:val="0"/>
        <w:numPr>
          <w:ilvl w:val="0"/>
          <w:numId w:val="1"/>
        </w:numPr>
        <w:tabs>
          <w:tab w:val="left" w:pos="629"/>
        </w:tabs>
        <w:spacing w:after="0" w:line="259" w:lineRule="exact"/>
        <w:ind w:right="2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элементами самостоятельной организации учебной дея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тельности, что включает в себя умения ставить цели и планировать лич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7119F8" w:rsidRPr="007119F8" w:rsidRDefault="007119F8" w:rsidP="007119F8">
      <w:pPr>
        <w:widowControl w:val="0"/>
        <w:numPr>
          <w:ilvl w:val="0"/>
          <w:numId w:val="1"/>
        </w:numPr>
        <w:tabs>
          <w:tab w:val="left" w:pos="629"/>
        </w:tabs>
        <w:spacing w:after="0" w:line="259" w:lineRule="exact"/>
        <w:ind w:right="2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стых измерительных приборов, формулировка выводов по результатам исследования;</w:t>
      </w:r>
    </w:p>
    <w:p w:rsidR="007119F8" w:rsidRPr="007119F8" w:rsidRDefault="007119F8" w:rsidP="007119F8">
      <w:pPr>
        <w:widowControl w:val="0"/>
        <w:numPr>
          <w:ilvl w:val="0"/>
          <w:numId w:val="1"/>
        </w:numPr>
        <w:tabs>
          <w:tab w:val="left" w:pos="629"/>
        </w:tabs>
        <w:spacing w:after="0" w:line="259" w:lineRule="exact"/>
        <w:ind w:right="2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диаграмм, графиков, ри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сунков и т. д.;</w:t>
      </w:r>
    </w:p>
    <w:p w:rsidR="007119F8" w:rsidRPr="007119F8" w:rsidRDefault="007119F8" w:rsidP="007119F8">
      <w:pPr>
        <w:widowControl w:val="0"/>
        <w:numPr>
          <w:ilvl w:val="0"/>
          <w:numId w:val="1"/>
        </w:numPr>
        <w:tabs>
          <w:tab w:val="left" w:pos="619"/>
        </w:tabs>
        <w:spacing w:after="0" w:line="259" w:lineRule="exact"/>
        <w:ind w:right="2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коммуникативных умений и овладение опытом межлич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ностной коммуникации, корректное ведение диалога и участие в дискус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сии, а также участие в работе группы в соответствии с обозначенной ролью.</w:t>
      </w:r>
    </w:p>
    <w:p w:rsidR="007119F8" w:rsidRPr="007119F8" w:rsidRDefault="007119F8" w:rsidP="007119F8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119F8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lastRenderedPageBreak/>
        <w:t>Формы подведения итогов реализации программы</w:t>
      </w:r>
    </w:p>
    <w:p w:rsidR="007119F8" w:rsidRPr="007119F8" w:rsidRDefault="007119F8" w:rsidP="007119F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119F8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Общественный смотр достижений;</w:t>
      </w:r>
    </w:p>
    <w:p w:rsidR="007119F8" w:rsidRPr="007119F8" w:rsidRDefault="007119F8" w:rsidP="007119F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119F8">
        <w:rPr>
          <w:rFonts w:ascii="Times New Roman" w:eastAsia="Calibri" w:hAnsi="Times New Roman" w:cs="Times New Roman"/>
          <w:sz w:val="24"/>
          <w:szCs w:val="24"/>
          <w:lang w:eastAsia="ru-RU"/>
        </w:rPr>
        <w:t>Папка исследователя;</w:t>
      </w:r>
    </w:p>
    <w:p w:rsidR="007119F8" w:rsidRPr="007119F8" w:rsidRDefault="007119F8" w:rsidP="007119F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119F8">
        <w:rPr>
          <w:rFonts w:ascii="Times New Roman" w:eastAsia="Calibri" w:hAnsi="Times New Roman" w:cs="Times New Roman"/>
          <w:sz w:val="24"/>
          <w:szCs w:val="24"/>
          <w:lang w:eastAsia="ru-RU"/>
        </w:rPr>
        <w:t>Коллективная творческая работа;</w:t>
      </w:r>
    </w:p>
    <w:p w:rsidR="007119F8" w:rsidRPr="007119F8" w:rsidRDefault="007119F8" w:rsidP="007119F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119F8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Публичная презентация результатов проведенного исследования;</w:t>
      </w:r>
    </w:p>
    <w:p w:rsidR="007119F8" w:rsidRPr="007119F8" w:rsidRDefault="007119F8" w:rsidP="007119F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Отчет о проведении опыта. Протокол эксперимента.</w:t>
      </w:r>
    </w:p>
    <w:p w:rsidR="007119F8" w:rsidRPr="007119F8" w:rsidRDefault="007119F8" w:rsidP="007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9F8" w:rsidRPr="007119F8" w:rsidRDefault="007119F8" w:rsidP="007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7119F8" w:rsidRPr="007119F8" w:rsidRDefault="007119F8" w:rsidP="007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19F8" w:rsidRPr="007119F8" w:rsidRDefault="007119F8" w:rsidP="0071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536"/>
        <w:gridCol w:w="992"/>
        <w:gridCol w:w="1985"/>
        <w:gridCol w:w="1701"/>
      </w:tblGrid>
      <w:tr w:rsidR="007119F8" w:rsidRPr="007119F8" w:rsidTr="004177DA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F8" w:rsidRPr="007119F8" w:rsidRDefault="007119F8" w:rsidP="007119F8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119F8" w:rsidRPr="007119F8" w:rsidRDefault="007119F8" w:rsidP="007119F8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 и темы учебных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119F8" w:rsidRPr="007119F8" w:rsidTr="004177DA"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F8" w:rsidRPr="007119F8" w:rsidRDefault="007119F8" w:rsidP="0071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F8" w:rsidRPr="007119F8" w:rsidRDefault="007119F8" w:rsidP="0071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7119F8" w:rsidRPr="007119F8" w:rsidTr="004177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Sylfae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Первые шаги по тропинке открытий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9F8" w:rsidRPr="007119F8" w:rsidTr="004177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Готовимся наблюдать и изучать. Какие качества необходимы юному исследователю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9F8" w:rsidRPr="007119F8" w:rsidTr="004177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widowControl w:val="0"/>
              <w:spacing w:after="0" w:line="259" w:lineRule="exact"/>
              <w:rPr>
                <w:rFonts w:ascii="Times New Roman" w:eastAsia="Sylfaen" w:hAnsi="Times New Roman" w:cs="Times New Roman"/>
                <w:iCs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Sylfae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Учимся наблюдать. Тренируем наблюдательность.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9F8" w:rsidRPr="007119F8" w:rsidTr="004177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в наших ощущениях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9F8" w:rsidRPr="007119F8" w:rsidTr="004177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widowControl w:val="0"/>
              <w:spacing w:after="0" w:line="259" w:lineRule="exact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Sylfaen" w:hAnsi="Times New Roman" w:cs="Times New Roman"/>
                <w:iCs/>
                <w:sz w:val="24"/>
                <w:szCs w:val="24"/>
                <w:lang w:eastAsia="ru-RU"/>
              </w:rPr>
              <w:t>Десять заповедей друзей леса.</w:t>
            </w:r>
            <w:r w:rsidRPr="007119F8">
              <w:rPr>
                <w:rFonts w:ascii="Sylfaen" w:eastAsia="Sylfaen" w:hAnsi="Sylfaen" w:cs="Sylfae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119F8">
              <w:rPr>
                <w:rFonts w:ascii="Times New Roman" w:eastAsia="Sylfaen" w:hAnsi="Times New Roman" w:cs="Times New Roman"/>
                <w:iCs/>
                <w:sz w:val="24"/>
                <w:szCs w:val="24"/>
                <w:lang w:eastAsia="ru-RU"/>
              </w:rPr>
              <w:t>Какого цвета лес?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9F8" w:rsidRPr="007119F8" w:rsidTr="004177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воспринимаем окружающий мир. Тренируем органы чувств.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9F8" w:rsidRPr="007119F8" w:rsidTr="004177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гармония? Рисуем впечатления.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9F8" w:rsidRPr="007119F8" w:rsidTr="004177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Sylfaen" w:hAnsi="Times New Roman" w:cs="Times New Roman"/>
                <w:iCs/>
                <w:sz w:val="24"/>
                <w:szCs w:val="24"/>
                <w:lang w:eastAsia="ru-RU"/>
              </w:rPr>
              <w:t>Учимся пользоваться приборами.</w:t>
            </w:r>
            <w:r w:rsidRPr="007119F8">
              <w:rPr>
                <w:rFonts w:ascii="Sylfaen" w:eastAsia="Sylfaen" w:hAnsi="Sylfaen" w:cs="Sylfae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7119F8">
              <w:rPr>
                <w:rFonts w:ascii="Times New Roman" w:eastAsia="Sylfaen" w:hAnsi="Times New Roman" w:cs="Times New Roman"/>
                <w:iCs/>
                <w:sz w:val="24"/>
                <w:szCs w:val="24"/>
                <w:lang w:eastAsia="ru-RU"/>
              </w:rPr>
              <w:t>«Микроскоп» из пластикового стаканчика.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9F8" w:rsidRPr="007119F8" w:rsidTr="004177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 живой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9F8" w:rsidRPr="007119F8" w:rsidTr="004177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симметрия? Лучевая симметрия.</w:t>
            </w:r>
          </w:p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9F8" w:rsidRPr="007119F8" w:rsidTr="004177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iCs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Sylfaen" w:hAnsi="Times New Roman" w:cs="Times New Roman"/>
                <w:iCs/>
                <w:sz w:val="24"/>
                <w:szCs w:val="24"/>
                <w:lang w:eastAsia="ru-RU"/>
              </w:rPr>
              <w:t>Живая спираль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9F8" w:rsidRPr="007119F8" w:rsidTr="004177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листья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7119F8" w:rsidRPr="007119F8" w:rsidTr="004177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Различаем деревья по кроне. О кронах, густых и ажурных.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119F8" w:rsidRPr="007119F8" w:rsidTr="004177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и её обитатели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9F8" w:rsidRPr="007119F8" w:rsidTr="004177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планировать наблюдение. Наблюдаем за животными.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119F8" w:rsidRPr="007119F8" w:rsidTr="004177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поведение животных. Изучаем условия обитания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</w:tc>
      </w:tr>
      <w:tr w:rsidR="007119F8" w:rsidRPr="007119F8" w:rsidTr="004177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Лесные ремёсла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9F8" w:rsidRPr="007119F8" w:rsidTr="004177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кто влияет на живой организм? Чья «столовая»?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9F8" w:rsidRPr="007119F8" w:rsidTr="004177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растения в народном творчестве.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9F8" w:rsidRPr="007119F8" w:rsidTr="004177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палитра.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9F8" w:rsidRPr="007119F8" w:rsidTr="004177D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Лес-врачеватель.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9F8" w:rsidRPr="007119F8" w:rsidTr="004177DA"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F8" w:rsidRPr="007119F8" w:rsidRDefault="007119F8" w:rsidP="0071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711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711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r w:rsidRPr="00711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11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  <w:r w:rsidRPr="00711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8" w:rsidRPr="007119F8" w:rsidRDefault="007119F8" w:rsidP="0071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7119F8" w:rsidRPr="007119F8" w:rsidRDefault="007119F8" w:rsidP="007119F8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iCs/>
          <w:color w:val="4F81BD"/>
          <w:sz w:val="24"/>
          <w:szCs w:val="24"/>
          <w:u w:val="single"/>
          <w:lang w:eastAsia="ru-RU"/>
        </w:rPr>
      </w:pPr>
      <w:r w:rsidRPr="007119F8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ru-RU"/>
        </w:rPr>
        <w:t xml:space="preserve">           </w:t>
      </w:r>
    </w:p>
    <w:p w:rsidR="007119F8" w:rsidRDefault="007119F8" w:rsidP="007119F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9F8" w:rsidRDefault="007119F8" w:rsidP="007119F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9F8" w:rsidRDefault="007119F8" w:rsidP="007119F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9F8" w:rsidRPr="007119F8" w:rsidRDefault="007119F8" w:rsidP="007119F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7119F8" w:rsidRPr="007119F8" w:rsidRDefault="007119F8" w:rsidP="007119F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9F8" w:rsidRPr="007119F8" w:rsidRDefault="007119F8" w:rsidP="007119F8">
      <w:pPr>
        <w:widowControl w:val="0"/>
        <w:spacing w:after="0" w:line="230" w:lineRule="exact"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Раздел 1. Первые шаги по тропинке открытий</w:t>
      </w:r>
    </w:p>
    <w:p w:rsidR="007119F8" w:rsidRPr="007119F8" w:rsidRDefault="007119F8" w:rsidP="007119F8">
      <w:pPr>
        <w:widowControl w:val="0"/>
        <w:spacing w:after="0" w:line="259" w:lineRule="exact"/>
        <w:ind w:left="20"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Готовимся наблюдать и изучать </w:t>
      </w:r>
    </w:p>
    <w:p w:rsidR="007119F8" w:rsidRPr="007119F8" w:rsidRDefault="007119F8" w:rsidP="007119F8">
      <w:pPr>
        <w:widowControl w:val="0"/>
        <w:spacing w:after="0" w:line="259" w:lineRule="exact"/>
        <w:ind w:left="20"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оборудованием, необходимым для работы на природе: полевой дневник, компас, лупа, определители растений и животных, справочники, карта местности и др. Правила ведения полевого дневника: запись наблюдений и зарисовка наблюдаемых явлений.</w:t>
      </w:r>
    </w:p>
    <w:p w:rsidR="007119F8" w:rsidRPr="007119F8" w:rsidRDefault="007119F8" w:rsidP="007119F8">
      <w:pPr>
        <w:widowControl w:val="0"/>
        <w:spacing w:after="0" w:line="259" w:lineRule="exact"/>
        <w:ind w:left="20"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Какие качества необходимы юному исследователю</w:t>
      </w:r>
    </w:p>
    <w:p w:rsidR="007119F8" w:rsidRPr="007119F8" w:rsidRDefault="007119F8" w:rsidP="007119F8">
      <w:pPr>
        <w:widowControl w:val="0"/>
        <w:spacing w:after="0" w:line="259" w:lineRule="exact"/>
        <w:ind w:left="20"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Четыре основных качества, необходимые каждому во время прове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дения исследований в лесу: терпение, внимательность, точность, со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трудничество.</w:t>
      </w:r>
    </w:p>
    <w:p w:rsidR="007119F8" w:rsidRPr="007119F8" w:rsidRDefault="007119F8" w:rsidP="007119F8">
      <w:pPr>
        <w:widowControl w:val="0"/>
        <w:spacing w:after="0" w:line="259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Учимся наблюдать</w:t>
      </w:r>
    </w:p>
    <w:p w:rsidR="007119F8" w:rsidRPr="007119F8" w:rsidRDefault="007119F8" w:rsidP="007119F8">
      <w:pPr>
        <w:widowControl w:val="0"/>
        <w:spacing w:after="0" w:line="259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Наблюдение — основной метод работы на природе. Его цель, плани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рование. Значение систематичности в проведении наблюдений. </w:t>
      </w:r>
      <w:proofErr w:type="gramStart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Четыре основных вопроса, на которые необходимо ответить, прежде чем присту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пать к наблюдению: зачем? что? где? и как наблюдать?</w:t>
      </w:r>
      <w:proofErr w:type="gramEnd"/>
    </w:p>
    <w:p w:rsidR="007119F8" w:rsidRPr="007119F8" w:rsidRDefault="007119F8" w:rsidP="007119F8">
      <w:pPr>
        <w:widowControl w:val="0"/>
        <w:spacing w:after="0" w:line="259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Тренируем наблюдательность</w:t>
      </w:r>
    </w:p>
    <w:p w:rsidR="007119F8" w:rsidRPr="007119F8" w:rsidRDefault="007119F8" w:rsidP="007119F8">
      <w:pPr>
        <w:widowControl w:val="0"/>
        <w:spacing w:after="0" w:line="259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Упражнения для развития наблюдательности: «В гармонии с приро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дой», «Ходим, подняв голову вверх», «Смотрим под ноги», «Ходим задом наперёд», «Прогулка вслепую» и др.</w:t>
      </w:r>
    </w:p>
    <w:p w:rsidR="007119F8" w:rsidRPr="007119F8" w:rsidRDefault="007119F8" w:rsidP="007119F8">
      <w:pPr>
        <w:widowControl w:val="0"/>
        <w:spacing w:after="0" w:line="259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Десять заповедей друзей леса</w:t>
      </w:r>
    </w:p>
    <w:p w:rsidR="007119F8" w:rsidRPr="007119F8" w:rsidRDefault="007119F8" w:rsidP="007119F8">
      <w:pPr>
        <w:widowControl w:val="0"/>
        <w:spacing w:after="0" w:line="259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правилами поведения на природе на основе анализа за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поведей, составленных учёным-экологом Ф. </w:t>
      </w:r>
      <w:proofErr w:type="spellStart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Тасси</w:t>
      </w:r>
      <w:proofErr w:type="spellEnd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119F8" w:rsidRPr="007119F8" w:rsidRDefault="007119F8" w:rsidP="007119F8">
      <w:pPr>
        <w:widowControl w:val="0"/>
        <w:spacing w:after="0" w:line="254" w:lineRule="exact"/>
        <w:ind w:firstLine="400"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Раздел 2. Природа в наших ощущениях</w:t>
      </w:r>
    </w:p>
    <w:p w:rsidR="007119F8" w:rsidRPr="007119F8" w:rsidRDefault="007119F8" w:rsidP="007119F8">
      <w:pPr>
        <w:widowControl w:val="0"/>
        <w:spacing w:after="0" w:line="254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Как мы воспринимаем окружающий мир</w:t>
      </w:r>
    </w:p>
    <w:p w:rsidR="007119F8" w:rsidRPr="007119F8" w:rsidRDefault="007119F8" w:rsidP="007119F8">
      <w:pPr>
        <w:widowControl w:val="0"/>
        <w:spacing w:after="0" w:line="254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человек связан с окружающей средой посредством органов чувств. Сенсорное восприятие — один из путей существования в гармо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нии с окружающим миром.</w:t>
      </w:r>
    </w:p>
    <w:p w:rsidR="007119F8" w:rsidRPr="007119F8" w:rsidRDefault="007119F8" w:rsidP="007119F8">
      <w:pPr>
        <w:widowControl w:val="0"/>
        <w:spacing w:after="0" w:line="254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Тренируем органы чувств</w:t>
      </w:r>
    </w:p>
    <w:p w:rsidR="007119F8" w:rsidRPr="007119F8" w:rsidRDefault="007119F8" w:rsidP="007119F8">
      <w:pPr>
        <w:widowControl w:val="0"/>
        <w:spacing w:after="0" w:line="254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Упражнения для тренировки зрительного восприятия. Нахождение объектов по заданным признакам. Упражнения на расширение опыта сенсорного взаимодействия с использованием слуха, обоняния, осяза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ния, вкуса.</w:t>
      </w:r>
    </w:p>
    <w:p w:rsidR="007119F8" w:rsidRPr="007119F8" w:rsidRDefault="007119F8" w:rsidP="007119F8">
      <w:pPr>
        <w:widowControl w:val="0"/>
        <w:spacing w:after="0" w:line="254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Какого цвета лес?</w:t>
      </w:r>
    </w:p>
    <w:p w:rsidR="007119F8" w:rsidRPr="007119F8" w:rsidRDefault="007119F8" w:rsidP="007119F8">
      <w:pPr>
        <w:widowControl w:val="0"/>
        <w:spacing w:after="0" w:line="254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Восприятие цвета и формы различных природных объектов. Цвета леса. Цветовая гамма растений: листьев, цветков, коры деревьев и ку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старников. Составление палитры красок одного растения. Составление гаммы оттенков зелёного цвета — основного цвета леса, коричневого — цвета коры и почвы, голубого — цвета неба.</w:t>
      </w:r>
    </w:p>
    <w:p w:rsidR="007119F8" w:rsidRPr="007119F8" w:rsidRDefault="007119F8" w:rsidP="007119F8">
      <w:pPr>
        <w:widowControl w:val="0"/>
        <w:spacing w:after="0" w:line="254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Что такое гармония?</w:t>
      </w:r>
    </w:p>
    <w:p w:rsidR="007119F8" w:rsidRPr="007119F8" w:rsidRDefault="007119F8" w:rsidP="007119F8">
      <w:pPr>
        <w:widowControl w:val="0"/>
        <w:spacing w:after="0" w:line="254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Выразительность линий и форм живых организмов. Гармония в при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роде как «связь», «стройность», «соразмерность».</w:t>
      </w:r>
    </w:p>
    <w:p w:rsidR="007119F8" w:rsidRPr="007119F8" w:rsidRDefault="007119F8" w:rsidP="007119F8">
      <w:pPr>
        <w:widowControl w:val="0"/>
        <w:spacing w:after="0" w:line="254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Гармоничное сочетание в организме растений и животных отдельных частей, пропорциональность форм.</w:t>
      </w:r>
    </w:p>
    <w:p w:rsidR="007119F8" w:rsidRPr="007119F8" w:rsidRDefault="007119F8" w:rsidP="007119F8">
      <w:pPr>
        <w:widowControl w:val="0"/>
        <w:spacing w:after="0" w:line="254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Рисуем впечатления</w:t>
      </w:r>
    </w:p>
    <w:p w:rsidR="007119F8" w:rsidRPr="007119F8" w:rsidRDefault="007119F8" w:rsidP="007119F8">
      <w:pPr>
        <w:widowControl w:val="0"/>
        <w:spacing w:after="0" w:line="254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различными техниками рисования, позволяющими вы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разить своё впечатление от посещения леса: монотипия, акватипия, ри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сунок пером, использование трафаретов и пр.</w:t>
      </w:r>
    </w:p>
    <w:p w:rsidR="007119F8" w:rsidRPr="007119F8" w:rsidRDefault="007119F8" w:rsidP="007119F8">
      <w:pPr>
        <w:widowControl w:val="0"/>
        <w:spacing w:after="0" w:line="254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Учимся пользоваться приборами</w:t>
      </w:r>
    </w:p>
    <w:p w:rsidR="007119F8" w:rsidRPr="007119F8" w:rsidRDefault="007119F8" w:rsidP="007119F8">
      <w:pPr>
        <w:widowControl w:val="0"/>
        <w:spacing w:after="0" w:line="254" w:lineRule="exact"/>
        <w:ind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различных оптических приборов — биноклей, ручных и бинокулярных луп, микроскопов — для изучения различных микро- и макрообъектов.</w:t>
      </w:r>
    </w:p>
    <w:p w:rsidR="007119F8" w:rsidRPr="007119F8" w:rsidRDefault="007119F8" w:rsidP="007119F8">
      <w:pPr>
        <w:widowControl w:val="0"/>
        <w:spacing w:after="0" w:line="259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«Микроскоп» из пластикового стаканчика</w:t>
      </w:r>
    </w:p>
    <w:p w:rsidR="007119F8" w:rsidRPr="007119F8" w:rsidRDefault="007119F8" w:rsidP="007119F8">
      <w:pPr>
        <w:widowControl w:val="0"/>
        <w:spacing w:after="0" w:line="259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Изготовление модели, позволяющей понять принцип действия уве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личивающих линз микроскопа. Изготовление простейшего «микроскопа» из пластмассового стаканчика, прозрачной плёнки и резинового колечка.</w:t>
      </w:r>
    </w:p>
    <w:p w:rsidR="007119F8" w:rsidRPr="007119F8" w:rsidRDefault="007119F8" w:rsidP="007119F8">
      <w:pPr>
        <w:widowControl w:val="0"/>
        <w:spacing w:after="0" w:line="259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Игра «Давайте познакомимся»</w:t>
      </w:r>
    </w:p>
    <w:p w:rsidR="007119F8" w:rsidRPr="007119F8" w:rsidRDefault="007119F8" w:rsidP="007119F8">
      <w:pPr>
        <w:widowControl w:val="0"/>
        <w:spacing w:after="0" w:line="259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проводится с использованием «чёрного ящика» — «волшебного мешочка», в котором находятся пластиковые игрушки небольшого раз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мера из различных наборов (дикие и домашние животные, морские оби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татели, насекомые и т. п.). Дети садятся в круг и по очереди «вслепую» достают одну игрушку и на ощупь определяют название животного. Если возникают затруднения, учитель задаёт наводящие вопросы. Затем каж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дый участник игры готовит небольшое (три-четыре предложения) вы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ступление от имени этого животного, представляя его наиболее интересным образом.</w:t>
      </w:r>
    </w:p>
    <w:p w:rsidR="007119F8" w:rsidRPr="007119F8" w:rsidRDefault="007119F8" w:rsidP="007119F8">
      <w:pPr>
        <w:widowControl w:val="0"/>
        <w:tabs>
          <w:tab w:val="center" w:pos="5018"/>
        </w:tabs>
        <w:spacing w:after="0" w:line="254" w:lineRule="exact"/>
        <w:ind w:firstLine="400"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Раздел 3. Геометрия живой природы</w:t>
      </w:r>
      <w:r w:rsidRPr="007119F8">
        <w:rPr>
          <w:rFonts w:ascii="Times New Roman" w:eastAsia="Sylfae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7119F8" w:rsidRPr="007119F8" w:rsidRDefault="007119F8" w:rsidP="007119F8">
      <w:pPr>
        <w:widowControl w:val="0"/>
        <w:spacing w:after="0" w:line="254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Что такое симметрия?</w:t>
      </w:r>
    </w:p>
    <w:p w:rsidR="007119F8" w:rsidRPr="007119F8" w:rsidRDefault="007119F8" w:rsidP="007119F8">
      <w:pPr>
        <w:widowControl w:val="0"/>
        <w:spacing w:after="0" w:line="254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Элементарные представления о симметрии. Ось симметрии. Основ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типы симметрии: двусторонняя и лучевая. Симметрия в природе. Двусторонняя симметрия в различных органах животных и строении рас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тений. Использование прямоугольного карманного зеркальца для опре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деления типа симметрии у различных природных объектов (листья, цветки, насекомые и др.).</w:t>
      </w:r>
    </w:p>
    <w:p w:rsidR="007119F8" w:rsidRPr="007119F8" w:rsidRDefault="007119F8" w:rsidP="007119F8">
      <w:pPr>
        <w:widowControl w:val="0"/>
        <w:spacing w:after="0" w:line="254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Лучевая симметрия</w:t>
      </w:r>
    </w:p>
    <w:p w:rsidR="007119F8" w:rsidRPr="007119F8" w:rsidRDefault="007119F8" w:rsidP="007119F8">
      <w:pPr>
        <w:widowControl w:val="0"/>
        <w:spacing w:after="0" w:line="254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Лучевая симметрия в строении растений и органов животных. </w:t>
      </w:r>
      <w:proofErr w:type="gramStart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Цветки растений, имеющие различное количество лучей симметрии (ост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ролист — три луча, пастушья сумка — четыре, яблоня, шиповник — пять и т. д.).</w:t>
      </w:r>
      <w:proofErr w:type="gramEnd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Животные, имеющие лучевую симметрию: гидры, актинии, ме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дузы. Связь образа жизни и типа симметрии живых организмов.</w:t>
      </w:r>
    </w:p>
    <w:p w:rsidR="007119F8" w:rsidRPr="007119F8" w:rsidRDefault="007119F8" w:rsidP="007119F8">
      <w:pPr>
        <w:widowControl w:val="0"/>
        <w:spacing w:after="0" w:line="254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Живая спираль</w:t>
      </w:r>
    </w:p>
    <w:p w:rsidR="007119F8" w:rsidRPr="007119F8" w:rsidRDefault="007119F8" w:rsidP="007119F8">
      <w:pPr>
        <w:widowControl w:val="0"/>
        <w:spacing w:after="0" w:line="254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Примеры спирали в живой и неживой природе (рога винторогого козла, барана, раковины моллюсков; сворачивающиеся спиралью змеи, хвост хамелеона и т. п.). Примеры спирального расположения отдельных органов растений и животных: расположение листьев на побеге, почек на клубне картофеля. Спираль в движении, росте и развитии растений (усики растений, бутоны цветков, листья в растительной почке, вайи па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поротника и др.). Спираль как способ достижения дополнительной жё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сткости и устойчивости в пространстве (ножки грибов, побеги растений).</w:t>
      </w:r>
    </w:p>
    <w:p w:rsidR="007119F8" w:rsidRPr="007119F8" w:rsidRDefault="007119F8" w:rsidP="007119F8">
      <w:pPr>
        <w:widowControl w:val="0"/>
        <w:spacing w:after="0" w:line="259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Такие разные листья</w:t>
      </w:r>
    </w:p>
    <w:p w:rsidR="007119F8" w:rsidRPr="007119F8" w:rsidRDefault="007119F8" w:rsidP="007119F8">
      <w:pPr>
        <w:widowControl w:val="0"/>
        <w:spacing w:after="0" w:line="259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Строение листьев растений: листовая пластинка и черешок. Разно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образие форм листьев деревьев и кустарников. Сопоставление формы листьев с геометрическими фигурами (овальные, треугольные, круглые и т. д.) и другими объектами окружающего мира.</w:t>
      </w:r>
    </w:p>
    <w:p w:rsidR="007119F8" w:rsidRPr="007119F8" w:rsidRDefault="007119F8" w:rsidP="007119F8">
      <w:pPr>
        <w:widowControl w:val="0"/>
        <w:spacing w:after="0" w:line="259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Различаем деревья по кроне</w:t>
      </w:r>
    </w:p>
    <w:p w:rsidR="007119F8" w:rsidRPr="007119F8" w:rsidRDefault="007119F8" w:rsidP="007119F8">
      <w:pPr>
        <w:widowControl w:val="0"/>
        <w:spacing w:after="0" w:line="259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Описание разнообразия форм кроны деревьев и кустарников. </w:t>
      </w:r>
      <w:proofErr w:type="gramStart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пользуются наиболее широко распространённые виды: берёза, липа, то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поль, клён, яблоня, сосна, ель, можжевельник.</w:t>
      </w:r>
      <w:proofErr w:type="gramEnd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Обращается внимание на то, что в условиях города или на дачном участке человек часто из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меняет форму кроны в декоративных или иных целях, используя для этого обрезку.</w:t>
      </w:r>
    </w:p>
    <w:p w:rsidR="007119F8" w:rsidRPr="007119F8" w:rsidRDefault="007119F8" w:rsidP="007119F8">
      <w:pPr>
        <w:widowControl w:val="0"/>
        <w:spacing w:after="0" w:line="259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 кронах, густых и ажурных</w:t>
      </w:r>
    </w:p>
    <w:p w:rsidR="007119F8" w:rsidRPr="007119F8" w:rsidRDefault="007119F8" w:rsidP="007119F8">
      <w:pPr>
        <w:widowControl w:val="0"/>
        <w:spacing w:after="0" w:line="259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различной степени густоты кроны деревьев и кустар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ников с использованием простейшей трёхбалльной шкалы (густая, сред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няя, сквозистая).</w:t>
      </w:r>
    </w:p>
    <w:p w:rsidR="007119F8" w:rsidRPr="007119F8" w:rsidRDefault="007119F8" w:rsidP="007119F8">
      <w:pPr>
        <w:widowControl w:val="0"/>
        <w:spacing w:after="0" w:line="259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Организм и среда обитания</w:t>
      </w:r>
    </w:p>
    <w:p w:rsidR="007119F8" w:rsidRPr="007119F8" w:rsidRDefault="007119F8" w:rsidP="007119F8">
      <w:pPr>
        <w:widowControl w:val="0"/>
        <w:spacing w:after="0" w:line="259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Выявление на доступных примерах зависимости особенностей внеш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него строения растений и животных от условий среды обитания и образа жизни.</w:t>
      </w:r>
    </w:p>
    <w:p w:rsidR="007119F8" w:rsidRPr="007119F8" w:rsidRDefault="007119F8" w:rsidP="007119F8">
      <w:pPr>
        <w:widowControl w:val="0"/>
        <w:spacing w:after="0" w:line="254" w:lineRule="exact"/>
        <w:ind w:firstLine="400"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Раздел 4. Природа и её обитатели</w:t>
      </w:r>
    </w:p>
    <w:p w:rsidR="007119F8" w:rsidRPr="007119F8" w:rsidRDefault="007119F8" w:rsidP="007119F8">
      <w:pPr>
        <w:widowControl w:val="0"/>
        <w:spacing w:after="0" w:line="254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Учимся планировать наблюдение</w:t>
      </w:r>
    </w:p>
    <w:p w:rsidR="007119F8" w:rsidRPr="007119F8" w:rsidRDefault="007119F8" w:rsidP="007119F8">
      <w:pPr>
        <w:widowControl w:val="0"/>
        <w:spacing w:after="0" w:line="254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Поэтапное обсуждение с учителем плана наблюдений. Планирование конкретных наблюдений за растениями в соответствии с целью, постав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ленной учителем или предложенной учениками.</w:t>
      </w:r>
    </w:p>
    <w:p w:rsidR="007119F8" w:rsidRPr="007119F8" w:rsidRDefault="007119F8" w:rsidP="007119F8">
      <w:pPr>
        <w:widowControl w:val="0"/>
        <w:spacing w:after="0" w:line="254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Наблюдаем за животными</w:t>
      </w:r>
    </w:p>
    <w:p w:rsidR="007119F8" w:rsidRPr="007119F8" w:rsidRDefault="007119F8" w:rsidP="007119F8">
      <w:pPr>
        <w:widowControl w:val="0"/>
        <w:spacing w:after="0" w:line="254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Наблюдения за животными (насекомыми, птицами, домашними пи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томцами) по согласованному с учителем плану.</w:t>
      </w:r>
    </w:p>
    <w:p w:rsidR="007119F8" w:rsidRPr="007119F8" w:rsidRDefault="007119F8" w:rsidP="007119F8">
      <w:pPr>
        <w:widowControl w:val="0"/>
        <w:spacing w:after="0" w:line="254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Изучаем условия обитания растений</w:t>
      </w:r>
    </w:p>
    <w:p w:rsidR="007119F8" w:rsidRPr="007119F8" w:rsidRDefault="007119F8" w:rsidP="007119F8">
      <w:pPr>
        <w:widowControl w:val="0"/>
        <w:spacing w:after="0" w:line="254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условий обитания, особенностей произрастания (для рас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тений — одиночные или образуют заросли, угнетён ли рост и т. д.).</w:t>
      </w:r>
    </w:p>
    <w:p w:rsidR="007119F8" w:rsidRPr="007119F8" w:rsidRDefault="007119F8" w:rsidP="007119F8">
      <w:pPr>
        <w:widowControl w:val="0"/>
        <w:spacing w:after="0" w:line="254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Всё связано со всем</w:t>
      </w:r>
    </w:p>
    <w:p w:rsidR="007119F8" w:rsidRPr="007119F8" w:rsidRDefault="007119F8" w:rsidP="007119F8">
      <w:pPr>
        <w:widowControl w:val="0"/>
        <w:spacing w:after="0" w:line="254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Выявление взаимоотношений между различными видами живых ор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ганизмов (сотрудничество, конкуренция, хищничество, паразитизм и др.).</w:t>
      </w:r>
    </w:p>
    <w:p w:rsidR="007119F8" w:rsidRPr="007119F8" w:rsidRDefault="007119F8" w:rsidP="007119F8">
      <w:pPr>
        <w:widowControl w:val="0"/>
        <w:spacing w:after="0" w:line="254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Изучаем поведение животных и растений</w:t>
      </w:r>
    </w:p>
    <w:p w:rsidR="007119F8" w:rsidRPr="007119F8" w:rsidRDefault="007119F8" w:rsidP="007119F8">
      <w:pPr>
        <w:widowControl w:val="0"/>
        <w:spacing w:after="0" w:line="254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Выявление в ходе наблюдений особенностей поведения живых орга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низмов. Обращается особое внимание на то, что и у растений также можно изучать поведение: это разнообразные формы движения побегов и листьев, открывание и закрывание цветков и т. п.</w:t>
      </w:r>
    </w:p>
    <w:p w:rsidR="007119F8" w:rsidRPr="007119F8" w:rsidRDefault="007119F8" w:rsidP="007119F8">
      <w:pPr>
        <w:widowControl w:val="0"/>
        <w:spacing w:after="0" w:line="259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Чья «столовая»?</w:t>
      </w:r>
    </w:p>
    <w:p w:rsidR="007119F8" w:rsidRPr="007119F8" w:rsidRDefault="007119F8" w:rsidP="007119F8">
      <w:pPr>
        <w:widowControl w:val="0"/>
        <w:spacing w:after="0" w:line="259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типов повреждений растений насекомыми, грибами и мик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роорганизмами.</w:t>
      </w:r>
    </w:p>
    <w:p w:rsidR="007119F8" w:rsidRPr="007119F8" w:rsidRDefault="007119F8" w:rsidP="007119F8">
      <w:pPr>
        <w:widowControl w:val="0"/>
        <w:spacing w:after="0" w:line="259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Что и кто влияет на живой организм?</w:t>
      </w:r>
    </w:p>
    <w:p w:rsidR="007119F8" w:rsidRPr="007119F8" w:rsidRDefault="007119F8" w:rsidP="007119F8">
      <w:pPr>
        <w:widowControl w:val="0"/>
        <w:spacing w:after="0" w:line="259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зависимости состояния растений от условий произраста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ния, от видов растений и животных, существующих в ближайшем окру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жении.</w:t>
      </w:r>
    </w:p>
    <w:p w:rsidR="007119F8" w:rsidRPr="007119F8" w:rsidRDefault="007119F8" w:rsidP="007119F8">
      <w:pPr>
        <w:widowControl w:val="0"/>
        <w:spacing w:after="0" w:line="259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Выявление примеров, подтверждающих взаимосвязь растений и жи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вотных.</w:t>
      </w:r>
    </w:p>
    <w:p w:rsidR="007119F8" w:rsidRPr="007119F8" w:rsidRDefault="007119F8" w:rsidP="007119F8">
      <w:pPr>
        <w:widowControl w:val="0"/>
        <w:spacing w:after="0" w:line="259" w:lineRule="exact"/>
        <w:ind w:firstLine="400"/>
        <w:jc w:val="both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Раздел 5. Лесные ремёсла</w:t>
      </w:r>
    </w:p>
    <w:p w:rsidR="007119F8" w:rsidRPr="007119F8" w:rsidRDefault="007119F8" w:rsidP="007119F8">
      <w:pPr>
        <w:widowControl w:val="0"/>
        <w:spacing w:after="0" w:line="259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Лес в работе народных умельцев</w:t>
      </w:r>
    </w:p>
    <w:p w:rsidR="007119F8" w:rsidRPr="007119F8" w:rsidRDefault="007119F8" w:rsidP="007119F8">
      <w:pPr>
        <w:widowControl w:val="0"/>
        <w:spacing w:after="0" w:line="259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Традиционные народные промыслы, связанные с лесом: резьба по де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реву, бересте; плетение из луба, лыка, ивового прута, </w:t>
      </w:r>
      <w:proofErr w:type="spellStart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берестоплетение</w:t>
      </w:r>
      <w:proofErr w:type="spellEnd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119F8" w:rsidRPr="007119F8" w:rsidRDefault="007119F8" w:rsidP="007119F8">
      <w:pPr>
        <w:widowControl w:val="0"/>
        <w:spacing w:after="0" w:line="259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Лесные мотивы</w:t>
      </w:r>
    </w:p>
    <w:p w:rsidR="007119F8" w:rsidRPr="007119F8" w:rsidRDefault="007119F8" w:rsidP="007119F8">
      <w:pPr>
        <w:widowControl w:val="0"/>
        <w:spacing w:after="0" w:line="259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Лесные мотивы в работах вышивальщиц, ткачих, кружевниц, в роспи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си </w:t>
      </w:r>
      <w:proofErr w:type="spellStart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павловопосадских</w:t>
      </w:r>
      <w:proofErr w:type="spellEnd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платков. Игрушки пришли из леса: </w:t>
      </w:r>
      <w:proofErr w:type="spellStart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богородская</w:t>
      </w:r>
      <w:proofErr w:type="spellEnd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игрушка, </w:t>
      </w:r>
      <w:proofErr w:type="spellStart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сергиевопосадские</w:t>
      </w:r>
      <w:proofErr w:type="spellEnd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матрёшки.</w:t>
      </w:r>
    </w:p>
    <w:p w:rsidR="007119F8" w:rsidRPr="007119F8" w:rsidRDefault="007119F8" w:rsidP="007119F8">
      <w:pPr>
        <w:widowControl w:val="0"/>
        <w:spacing w:after="0" w:line="259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Животные и растения в народном творчестве</w:t>
      </w:r>
    </w:p>
    <w:p w:rsidR="007119F8" w:rsidRPr="007119F8" w:rsidRDefault="007119F8" w:rsidP="007119F8">
      <w:pPr>
        <w:widowControl w:val="0"/>
        <w:spacing w:after="0" w:line="259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Элементарные представления об антропоморфизме в народном твор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честве. Животные и растения, наделяемые различными положительными и отрицательными человеческими качествами. Преодоление стереоти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пов, выражающихся в негативном отношении к некоторым животным (отношения неприязни, брезгливости, отвращения, безразличия и т. п.).</w:t>
      </w:r>
    </w:p>
    <w:p w:rsidR="007119F8" w:rsidRPr="007119F8" w:rsidRDefault="007119F8" w:rsidP="007119F8">
      <w:pPr>
        <w:widowControl w:val="0"/>
        <w:spacing w:after="0" w:line="259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Лесная палитра</w:t>
      </w:r>
    </w:p>
    <w:p w:rsidR="007119F8" w:rsidRPr="007119F8" w:rsidRDefault="007119F8" w:rsidP="007119F8">
      <w:pPr>
        <w:widowControl w:val="0"/>
        <w:spacing w:after="0" w:line="259" w:lineRule="exact"/>
        <w:ind w:right="20"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Растения-красители. Красильная мастерская в работе — окрашиваем ткани. Рисуем природными красками.</w:t>
      </w:r>
    </w:p>
    <w:p w:rsidR="007119F8" w:rsidRPr="007119F8" w:rsidRDefault="007119F8" w:rsidP="007119F8">
      <w:pPr>
        <w:widowControl w:val="0"/>
        <w:spacing w:after="0" w:line="259" w:lineRule="exact"/>
        <w:ind w:firstLine="400"/>
        <w:jc w:val="both"/>
        <w:rPr>
          <w:rFonts w:ascii="Times New Roman" w:eastAsia="Sylfae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Лес — кормилец и врачеватель</w:t>
      </w:r>
    </w:p>
    <w:p w:rsidR="007119F8" w:rsidRPr="007119F8" w:rsidRDefault="007119F8" w:rsidP="007119F8">
      <w:pPr>
        <w:widowControl w:val="0"/>
        <w:spacing w:after="0" w:line="259" w:lineRule="exact"/>
        <w:ind w:firstLine="40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Лесное «меню». Лекарственные растения леса.</w:t>
      </w:r>
    </w:p>
    <w:p w:rsidR="007119F8" w:rsidRPr="007119F8" w:rsidRDefault="007119F8" w:rsidP="007119F8">
      <w:pPr>
        <w:widowControl w:val="0"/>
        <w:suppressAutoHyphens/>
        <w:spacing w:after="0" w:line="240" w:lineRule="auto"/>
        <w:ind w:right="-216"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</w:p>
    <w:p w:rsidR="007119F8" w:rsidRPr="007119F8" w:rsidRDefault="007119F8" w:rsidP="007119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обеспечение:</w:t>
      </w:r>
    </w:p>
    <w:p w:rsidR="007119F8" w:rsidRPr="007119F8" w:rsidRDefault="007119F8" w:rsidP="007119F8">
      <w:pPr>
        <w:tabs>
          <w:tab w:val="left" w:pos="0"/>
        </w:tabs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Информационно-коммуникативные средства обучения</w:t>
      </w:r>
    </w:p>
    <w:p w:rsidR="007119F8" w:rsidRPr="007119F8" w:rsidRDefault="007119F8" w:rsidP="007119F8">
      <w:pPr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7119F8" w:rsidRPr="007119F8" w:rsidRDefault="007119F8" w:rsidP="007119F8">
      <w:pPr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 </w:t>
      </w:r>
    </w:p>
    <w:p w:rsidR="007119F8" w:rsidRPr="007119F8" w:rsidRDefault="007119F8" w:rsidP="007119F8">
      <w:pPr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</w:p>
    <w:p w:rsidR="007119F8" w:rsidRPr="007119F8" w:rsidRDefault="007119F8" w:rsidP="00711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Техническое оснащение (оборудование): </w:t>
      </w:r>
    </w:p>
    <w:p w:rsidR="007119F8" w:rsidRPr="007119F8" w:rsidRDefault="007119F8" w:rsidP="007119F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1.Глобус, компас, микроскоп. </w:t>
      </w:r>
    </w:p>
    <w:p w:rsidR="007119F8" w:rsidRPr="007119F8" w:rsidRDefault="007119F8" w:rsidP="007119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 форм поверхности Земли. </w:t>
      </w:r>
    </w:p>
    <w:p w:rsidR="007119F8" w:rsidRPr="007119F8" w:rsidRDefault="007119F8" w:rsidP="007119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 систем органов организма человека. </w:t>
      </w:r>
    </w:p>
    <w:p w:rsidR="007119F8" w:rsidRPr="007119F8" w:rsidRDefault="007119F8" w:rsidP="007119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Гербарии, муляжи (овощи, фрукты, ягоды, грибы). </w:t>
      </w:r>
    </w:p>
    <w:p w:rsidR="007119F8" w:rsidRPr="007119F8" w:rsidRDefault="007119F8" w:rsidP="007119F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для опытов и экспериментов (типовой вариант). </w:t>
      </w:r>
    </w:p>
    <w:p w:rsidR="007119F8" w:rsidRPr="007119F8" w:rsidRDefault="007119F8" w:rsidP="00711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Электронно-программное обеспечение: </w:t>
      </w:r>
    </w:p>
    <w:p w:rsidR="007119F8" w:rsidRPr="007119F8" w:rsidRDefault="007119F8" w:rsidP="007119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19F8">
        <w:rPr>
          <w:rFonts w:ascii="Times New Roman" w:eastAsia="Calibri" w:hAnsi="Times New Roman" w:cs="Times New Roman"/>
          <w:color w:val="000000"/>
          <w:sz w:val="24"/>
          <w:szCs w:val="24"/>
        </w:rPr>
        <w:t>Видеофильмы и звукозаписи естественно - научного, обществоведческого содержания.</w:t>
      </w:r>
    </w:p>
    <w:p w:rsidR="007119F8" w:rsidRPr="007119F8" w:rsidRDefault="007119F8" w:rsidP="007119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9F8" w:rsidRPr="007119F8" w:rsidRDefault="007119F8" w:rsidP="0071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Литература для учителя</w:t>
      </w:r>
    </w:p>
    <w:p w:rsidR="007119F8" w:rsidRPr="007119F8" w:rsidRDefault="007119F8" w:rsidP="007119F8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Дольник В.Р. </w:t>
      </w:r>
      <w:r w:rsidRPr="007119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Вышли мы все из природы. Беседы о поведении чело</w:t>
      </w:r>
      <w:r w:rsidRPr="007119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119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века в компании птиц, зверей и детей. — М.: </w:t>
      </w:r>
      <w:r w:rsidRPr="007119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LINKA</w:t>
      </w:r>
      <w:r w:rsidRPr="007119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119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PRESS</w:t>
      </w:r>
      <w:r w:rsidRPr="007119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1996.</w:t>
      </w:r>
    </w:p>
    <w:p w:rsidR="007119F8" w:rsidRPr="007119F8" w:rsidRDefault="007119F8" w:rsidP="007119F8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Лесная энциклопедия: в 2 т. / гл. ред. </w:t>
      </w:r>
      <w:r w:rsidRPr="007119F8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 xml:space="preserve">Г.И. Воробьёв. — </w:t>
      </w:r>
      <w:r w:rsidRPr="007119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М.: Сов</w:t>
      </w:r>
      <w:proofErr w:type="gramStart"/>
      <w:r w:rsidRPr="007119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proofErr w:type="gramEnd"/>
      <w:r w:rsidRPr="007119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7119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</w:t>
      </w:r>
      <w:proofErr w:type="gramEnd"/>
      <w:r w:rsidRPr="007119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7119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7119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циклопедия, 1985.</w:t>
      </w:r>
    </w:p>
    <w:p w:rsidR="007119F8" w:rsidRPr="007119F8" w:rsidRDefault="007119F8" w:rsidP="007119F8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1"/>
          <w:w w:val="105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  <w:lang w:eastAsia="ru-RU"/>
        </w:rPr>
        <w:t xml:space="preserve">Лесные травянистые растения. Биология и охрана: справочник. - </w:t>
      </w:r>
      <w:r w:rsidRPr="007119F8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 xml:space="preserve">М.: </w:t>
      </w:r>
      <w:proofErr w:type="spellStart"/>
      <w:r w:rsidRPr="007119F8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Агропромиздат</w:t>
      </w:r>
      <w:proofErr w:type="spellEnd"/>
      <w:r w:rsidRPr="007119F8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, 1988.</w:t>
      </w:r>
    </w:p>
    <w:p w:rsidR="007119F8" w:rsidRPr="007119F8" w:rsidRDefault="007119F8" w:rsidP="007119F8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w w:val="105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iCs/>
          <w:color w:val="000000"/>
          <w:spacing w:val="5"/>
          <w:w w:val="105"/>
          <w:sz w:val="24"/>
          <w:szCs w:val="24"/>
          <w:lang w:eastAsia="ru-RU"/>
        </w:rPr>
        <w:t xml:space="preserve">Петров В.В. </w:t>
      </w:r>
      <w:r w:rsidRPr="007119F8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eastAsia="ru-RU"/>
        </w:rPr>
        <w:t>Растительный мир нашей Родины: кн. для учителя. -</w:t>
      </w:r>
      <w:r w:rsidRPr="007119F8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  <w:lang w:eastAsia="ru-RU"/>
        </w:rPr>
        <w:t>2-е изд., доп. — М.: Просвещение, 1991.</w:t>
      </w:r>
    </w:p>
    <w:p w:rsidR="007119F8" w:rsidRPr="007119F8" w:rsidRDefault="007119F8" w:rsidP="007119F8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2"/>
          <w:w w:val="105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iCs/>
          <w:color w:val="000000"/>
          <w:spacing w:val="2"/>
          <w:w w:val="105"/>
          <w:sz w:val="24"/>
          <w:szCs w:val="24"/>
          <w:lang w:eastAsia="ru-RU"/>
        </w:rPr>
        <w:t xml:space="preserve">Рогов А.П. </w:t>
      </w:r>
      <w:r w:rsidRPr="007119F8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lang w:eastAsia="ru-RU"/>
        </w:rPr>
        <w:t xml:space="preserve">Кладовая радости: юному читателю о русском народном </w:t>
      </w:r>
      <w:r w:rsidRPr="007119F8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искусстве и его творцах. — М.: Просвещение, 1982.</w:t>
      </w:r>
    </w:p>
    <w:p w:rsidR="007119F8" w:rsidRPr="007119F8" w:rsidRDefault="007119F8" w:rsidP="007119F8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1"/>
          <w:w w:val="105"/>
          <w:sz w:val="24"/>
          <w:szCs w:val="24"/>
          <w:lang w:eastAsia="ru-RU"/>
        </w:rPr>
      </w:pPr>
      <w:proofErr w:type="spellStart"/>
      <w:r w:rsidRPr="007119F8">
        <w:rPr>
          <w:rFonts w:ascii="Times New Roman" w:eastAsia="Times New Roman" w:hAnsi="Times New Roman" w:cs="Times New Roman"/>
          <w:iCs/>
          <w:color w:val="000000"/>
          <w:spacing w:val="1"/>
          <w:w w:val="105"/>
          <w:sz w:val="24"/>
          <w:szCs w:val="24"/>
          <w:lang w:eastAsia="ru-RU"/>
        </w:rPr>
        <w:t>Самкова</w:t>
      </w:r>
      <w:proofErr w:type="spellEnd"/>
      <w:r w:rsidRPr="007119F8">
        <w:rPr>
          <w:rFonts w:ascii="Times New Roman" w:eastAsia="Times New Roman" w:hAnsi="Times New Roman" w:cs="Times New Roman"/>
          <w:iCs/>
          <w:color w:val="000000"/>
          <w:spacing w:val="1"/>
          <w:w w:val="105"/>
          <w:sz w:val="24"/>
          <w:szCs w:val="24"/>
          <w:lang w:eastAsia="ru-RU"/>
        </w:rPr>
        <w:t xml:space="preserve"> В.А. </w:t>
      </w:r>
      <w:r w:rsidRPr="007119F8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  <w:lang w:eastAsia="ru-RU"/>
        </w:rPr>
        <w:t xml:space="preserve">Мы изучаем лес. Задания для учащихся </w:t>
      </w:r>
      <w:r w:rsidRPr="007119F8">
        <w:rPr>
          <w:rFonts w:ascii="Times New Roman" w:eastAsia="Times New Roman" w:hAnsi="Times New Roman" w:cs="Times New Roman"/>
          <w:iCs/>
          <w:color w:val="000000"/>
          <w:spacing w:val="1"/>
          <w:w w:val="105"/>
          <w:sz w:val="24"/>
          <w:szCs w:val="24"/>
          <w:lang w:eastAsia="ru-RU"/>
        </w:rPr>
        <w:t xml:space="preserve">3—5 </w:t>
      </w:r>
      <w:r w:rsidRPr="007119F8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  <w:lang w:eastAsia="ru-RU"/>
        </w:rPr>
        <w:t>классов //</w:t>
      </w:r>
      <w:r w:rsidRPr="007119F8">
        <w:rPr>
          <w:rFonts w:ascii="Times New Roman" w:eastAsia="Times New Roman" w:hAnsi="Times New Roman" w:cs="Times New Roman"/>
          <w:color w:val="000000"/>
          <w:spacing w:val="5"/>
          <w:w w:val="105"/>
          <w:sz w:val="24"/>
          <w:szCs w:val="24"/>
          <w:lang w:eastAsia="ru-RU"/>
        </w:rPr>
        <w:t>Биология в школе. - 2003. - № 7; 2004. - № 1, 3, 5, 7.</w:t>
      </w:r>
    </w:p>
    <w:p w:rsidR="007119F8" w:rsidRPr="007119F8" w:rsidRDefault="007119F8" w:rsidP="007119F8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3"/>
          <w:w w:val="105"/>
          <w:sz w:val="24"/>
          <w:szCs w:val="24"/>
          <w:lang w:eastAsia="ru-RU"/>
        </w:rPr>
      </w:pPr>
      <w:proofErr w:type="spellStart"/>
      <w:r w:rsidRPr="007119F8">
        <w:rPr>
          <w:rFonts w:ascii="Times New Roman" w:eastAsia="Times New Roman" w:hAnsi="Times New Roman" w:cs="Times New Roman"/>
          <w:iCs/>
          <w:color w:val="000000"/>
          <w:spacing w:val="9"/>
          <w:w w:val="105"/>
          <w:sz w:val="24"/>
          <w:szCs w:val="24"/>
          <w:lang w:eastAsia="ru-RU"/>
        </w:rPr>
        <w:t>Хассард</w:t>
      </w:r>
      <w:proofErr w:type="spellEnd"/>
      <w:r w:rsidRPr="007119F8">
        <w:rPr>
          <w:rFonts w:ascii="Times New Roman" w:eastAsia="Times New Roman" w:hAnsi="Times New Roman" w:cs="Times New Roman"/>
          <w:iCs/>
          <w:color w:val="000000"/>
          <w:spacing w:val="9"/>
          <w:w w:val="105"/>
          <w:sz w:val="24"/>
          <w:szCs w:val="24"/>
          <w:lang w:eastAsia="ru-RU"/>
        </w:rPr>
        <w:t xml:space="preserve"> Дж. </w:t>
      </w:r>
      <w:r w:rsidRPr="007119F8">
        <w:rPr>
          <w:rFonts w:ascii="Times New Roman" w:eastAsia="Times New Roman" w:hAnsi="Times New Roman" w:cs="Times New Roman"/>
          <w:color w:val="000000"/>
          <w:spacing w:val="9"/>
          <w:w w:val="105"/>
          <w:sz w:val="24"/>
          <w:szCs w:val="24"/>
          <w:lang w:eastAsia="ru-RU"/>
        </w:rPr>
        <w:t xml:space="preserve">Уроки естествознания (из опыта работы педагогов </w:t>
      </w:r>
      <w:r w:rsidRPr="007119F8">
        <w:rPr>
          <w:rFonts w:ascii="Times New Roman" w:eastAsia="Times New Roman" w:hAnsi="Times New Roman" w:cs="Times New Roman"/>
          <w:color w:val="000000"/>
          <w:spacing w:val="1"/>
          <w:w w:val="105"/>
          <w:sz w:val="24"/>
          <w:szCs w:val="24"/>
          <w:lang w:eastAsia="ru-RU"/>
        </w:rPr>
        <w:t>США). — М.: Центр «Экология и образование», 1993.</w:t>
      </w:r>
    </w:p>
    <w:p w:rsidR="007119F8" w:rsidRPr="007119F8" w:rsidRDefault="007119F8" w:rsidP="007119F8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w w:val="105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iCs/>
          <w:color w:val="000000"/>
          <w:w w:val="105"/>
          <w:sz w:val="24"/>
          <w:szCs w:val="24"/>
          <w:lang w:eastAsia="ru-RU"/>
        </w:rPr>
        <w:t xml:space="preserve">Чернова Н.М. </w:t>
      </w:r>
      <w:r w:rsidRPr="007119F8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Лабораторный практикум по экологии. — М.: Просве</w:t>
      </w:r>
      <w:r w:rsidRPr="007119F8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softHyphen/>
      </w:r>
      <w:r w:rsidRPr="007119F8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щение, 1986.</w:t>
      </w:r>
    </w:p>
    <w:p w:rsidR="007119F8" w:rsidRPr="007119F8" w:rsidRDefault="007119F8" w:rsidP="007119F8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2"/>
          <w:w w:val="105"/>
          <w:sz w:val="24"/>
          <w:szCs w:val="24"/>
          <w:lang w:eastAsia="ru-RU"/>
        </w:rPr>
      </w:pPr>
      <w:proofErr w:type="spellStart"/>
      <w:r w:rsidRPr="007119F8">
        <w:rPr>
          <w:rFonts w:ascii="Times New Roman" w:eastAsia="Times New Roman" w:hAnsi="Times New Roman" w:cs="Times New Roman"/>
          <w:iCs/>
          <w:color w:val="000000"/>
          <w:spacing w:val="2"/>
          <w:w w:val="105"/>
          <w:sz w:val="24"/>
          <w:szCs w:val="24"/>
          <w:lang w:eastAsia="ru-RU"/>
        </w:rPr>
        <w:t>Шеппинг</w:t>
      </w:r>
      <w:proofErr w:type="spellEnd"/>
      <w:r w:rsidRPr="007119F8">
        <w:rPr>
          <w:rFonts w:ascii="Times New Roman" w:eastAsia="Times New Roman" w:hAnsi="Times New Roman" w:cs="Times New Roman"/>
          <w:iCs/>
          <w:color w:val="000000"/>
          <w:spacing w:val="2"/>
          <w:w w:val="105"/>
          <w:sz w:val="24"/>
          <w:szCs w:val="24"/>
          <w:lang w:eastAsia="ru-RU"/>
        </w:rPr>
        <w:t xml:space="preserve"> Д.О</w:t>
      </w:r>
      <w:r w:rsidRPr="007119F8">
        <w:rPr>
          <w:rFonts w:ascii="Times New Roman" w:eastAsia="Times New Roman" w:hAnsi="Times New Roman" w:cs="Times New Roman"/>
          <w:i/>
          <w:iCs/>
          <w:color w:val="000000"/>
          <w:spacing w:val="2"/>
          <w:w w:val="105"/>
          <w:sz w:val="24"/>
          <w:szCs w:val="24"/>
          <w:lang w:eastAsia="ru-RU"/>
        </w:rPr>
        <w:t xml:space="preserve">. </w:t>
      </w:r>
      <w:r w:rsidRPr="007119F8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lang w:eastAsia="ru-RU"/>
        </w:rPr>
        <w:t>Мифы славянского язычества. — М.: ТЕРРА, 1997.</w:t>
      </w:r>
    </w:p>
    <w:p w:rsidR="007119F8" w:rsidRPr="007119F8" w:rsidRDefault="007119F8" w:rsidP="007119F8">
      <w:pPr>
        <w:keepNext/>
        <w:keepLines/>
        <w:widowControl w:val="0"/>
        <w:spacing w:after="92" w:line="270" w:lineRule="exact"/>
        <w:ind w:left="120"/>
        <w:jc w:val="both"/>
        <w:outlineLvl w:val="2"/>
        <w:rPr>
          <w:rFonts w:ascii="Times New Roman" w:eastAsia="Sylfaen" w:hAnsi="Times New Roman" w:cs="Times New Roman"/>
          <w:b/>
          <w:sz w:val="24"/>
          <w:szCs w:val="24"/>
          <w:lang w:eastAsia="ru-RU"/>
        </w:rPr>
      </w:pPr>
      <w:bookmarkStart w:id="1" w:name="bookmark41"/>
      <w:r w:rsidRPr="007119F8">
        <w:rPr>
          <w:rFonts w:ascii="Times New Roman" w:eastAsia="Sylfaen" w:hAnsi="Times New Roman" w:cs="Times New Roman"/>
          <w:b/>
          <w:sz w:val="24"/>
          <w:szCs w:val="24"/>
          <w:lang w:eastAsia="ru-RU"/>
        </w:rPr>
        <w:t>Интернет-ресурсы</w:t>
      </w:r>
      <w:bookmarkEnd w:id="1"/>
    </w:p>
    <w:p w:rsidR="007119F8" w:rsidRPr="007119F8" w:rsidRDefault="007119F8" w:rsidP="007119F8">
      <w:pPr>
        <w:widowControl w:val="0"/>
        <w:numPr>
          <w:ilvl w:val="0"/>
          <w:numId w:val="7"/>
        </w:numPr>
        <w:tabs>
          <w:tab w:val="left" w:pos="350"/>
        </w:tabs>
        <w:spacing w:after="0" w:line="259" w:lineRule="exact"/>
        <w:ind w:right="2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hyperlink r:id="rId8" w:history="1"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sci</w:t>
        </w:r>
        <w:proofErr w:type="spellEnd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aha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ATL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  <w:proofErr w:type="spellStart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ra</w:t>
        </w:r>
        <w:proofErr w:type="spellEnd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21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c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биологическое разнообра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зие России.</w:t>
      </w:r>
    </w:p>
    <w:p w:rsidR="007119F8" w:rsidRPr="007119F8" w:rsidRDefault="007119F8" w:rsidP="007119F8">
      <w:pPr>
        <w:widowControl w:val="0"/>
        <w:numPr>
          <w:ilvl w:val="0"/>
          <w:numId w:val="7"/>
        </w:numPr>
        <w:tabs>
          <w:tab w:val="left" w:pos="346"/>
        </w:tabs>
        <w:spacing w:after="0" w:line="259" w:lineRule="exact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hyperlink r:id="rId9" w:history="1"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wwf</w:t>
        </w:r>
        <w:proofErr w:type="spellEnd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Всемирный фонд дикой природы (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WWF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7119F8" w:rsidRPr="007119F8" w:rsidRDefault="007119F8" w:rsidP="007119F8">
      <w:pPr>
        <w:widowControl w:val="0"/>
        <w:numPr>
          <w:ilvl w:val="0"/>
          <w:numId w:val="7"/>
        </w:numPr>
        <w:tabs>
          <w:tab w:val="left" w:pos="365"/>
        </w:tabs>
        <w:spacing w:after="0" w:line="259" w:lineRule="exact"/>
        <w:ind w:right="2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hyperlink r:id="rId10" w:history="1"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proofErr w:type="spellStart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seu</w:t>
        </w:r>
        <w:proofErr w:type="spellEnd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  <w:proofErr w:type="spellStart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metodiques</w:t>
        </w:r>
        <w:proofErr w:type="spellEnd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  <w:proofErr w:type="spellStart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samkova</w:t>
        </w:r>
        <w:proofErr w:type="spellEnd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htm</w:t>
        </w:r>
        <w:proofErr w:type="spellEnd"/>
      </w:hyperlink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интернет-сайт «Об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щественные ресурсы образования» / </w:t>
      </w:r>
      <w:proofErr w:type="spellStart"/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Самкова</w:t>
      </w:r>
      <w:proofErr w:type="spellEnd"/>
      <w:r w:rsidRPr="007119F8">
        <w:rPr>
          <w:rFonts w:ascii="Times New Roman" w:eastAsia="Sylfae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В.А.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Открывая мир. Практические задания для учащихся.</w:t>
      </w:r>
    </w:p>
    <w:p w:rsidR="007119F8" w:rsidRPr="007119F8" w:rsidRDefault="007119F8" w:rsidP="007119F8">
      <w:pPr>
        <w:widowControl w:val="0"/>
        <w:numPr>
          <w:ilvl w:val="0"/>
          <w:numId w:val="7"/>
        </w:numPr>
        <w:tabs>
          <w:tab w:val="left" w:pos="336"/>
        </w:tabs>
        <w:spacing w:after="0" w:line="259" w:lineRule="exact"/>
        <w:ind w:right="2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hyperlink r:id="rId11" w:history="1"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forest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интернет-портал 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Forest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всё о российских лесах.</w:t>
      </w:r>
    </w:p>
    <w:p w:rsidR="007119F8" w:rsidRPr="007119F8" w:rsidRDefault="007119F8" w:rsidP="007119F8">
      <w:pPr>
        <w:widowControl w:val="0"/>
        <w:numPr>
          <w:ilvl w:val="0"/>
          <w:numId w:val="7"/>
        </w:numPr>
        <w:tabs>
          <w:tab w:val="left" w:pos="355"/>
        </w:tabs>
        <w:spacing w:after="0" w:line="259" w:lineRule="exact"/>
        <w:ind w:right="2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hyperlink r:id="rId12" w:history="1"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kunzm</w:t>
        </w:r>
        <w:proofErr w:type="spellEnd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кружок юных натуралистов зоологического музея МГУ.</w:t>
      </w:r>
    </w:p>
    <w:p w:rsidR="007119F8" w:rsidRPr="007119F8" w:rsidRDefault="007119F8" w:rsidP="007119F8">
      <w:pPr>
        <w:widowControl w:val="0"/>
        <w:numPr>
          <w:ilvl w:val="0"/>
          <w:numId w:val="7"/>
        </w:numPr>
        <w:tabs>
          <w:tab w:val="left" w:pos="365"/>
        </w:tabs>
        <w:spacing w:after="0" w:line="259" w:lineRule="exact"/>
        <w:ind w:right="2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hyperlink r:id="rId13" w:history="1"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ecosystema</w:t>
        </w:r>
        <w:proofErr w:type="spellEnd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экологическое образование детей и изучение природы России.</w:t>
      </w:r>
    </w:p>
    <w:p w:rsidR="007119F8" w:rsidRPr="007119F8" w:rsidRDefault="007119F8" w:rsidP="007119F8">
      <w:pPr>
        <w:widowControl w:val="0"/>
        <w:numPr>
          <w:ilvl w:val="0"/>
          <w:numId w:val="7"/>
        </w:numPr>
        <w:tabs>
          <w:tab w:val="left" w:pos="341"/>
        </w:tabs>
        <w:spacing w:after="0" w:line="259" w:lineRule="exact"/>
        <w:ind w:right="20"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  <w:hyperlink r:id="rId14" w:history="1"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proofErr w:type="spellStart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etno</w:t>
        </w:r>
        <w:proofErr w:type="spellEnd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environment</w:t>
        </w:r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proofErr w:type="spellStart"/>
        <w:r w:rsidRPr="007119F8">
          <w:rPr>
            <w:rFonts w:ascii="Times New Roman" w:eastAsia="Sylfae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этноэкология</w:t>
      </w:r>
      <w:proofErr w:type="spellEnd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Сайт лаборатории этн</w:t>
      </w:r>
      <w:proofErr w:type="gramStart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экологических исследований, поддерживается интернет-порталом 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Forest</w:t>
      </w:r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7119F8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119F8" w:rsidRPr="007119F8" w:rsidRDefault="007119F8" w:rsidP="0071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</w:pPr>
    </w:p>
    <w:p w:rsidR="007119F8" w:rsidRPr="007119F8" w:rsidRDefault="007119F8" w:rsidP="007119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7119F8" w:rsidRPr="007119F8" w:rsidRDefault="007119F8" w:rsidP="00711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Брыкина</w:t>
      </w:r>
      <w:proofErr w:type="spellEnd"/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Т., </w:t>
      </w:r>
      <w:proofErr w:type="spellStart"/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Жиренко</w:t>
      </w:r>
      <w:proofErr w:type="spellEnd"/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Е., </w:t>
      </w:r>
      <w:proofErr w:type="spellStart"/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Барылкина</w:t>
      </w:r>
      <w:proofErr w:type="spellEnd"/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П. Нестандартные и интегрированные уроки по курсу «Окружающий мир»: 1-4 классы. – М.: ВАКО, 2004 </w:t>
      </w:r>
    </w:p>
    <w:p w:rsidR="007119F8" w:rsidRPr="007119F8" w:rsidRDefault="007119F8" w:rsidP="00711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продлённого дня: конспекты занятий, сценарии мероприятий. 1-2 классы/ Л. И. </w:t>
      </w:r>
      <w:proofErr w:type="spellStart"/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Гайдина</w:t>
      </w:r>
      <w:proofErr w:type="spellEnd"/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В. Кочергина. – М.: ВАКО, 2007 </w:t>
      </w:r>
    </w:p>
    <w:p w:rsidR="007119F8" w:rsidRPr="007119F8" w:rsidRDefault="007119F8" w:rsidP="00711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продлённого дня: конспекты занятий, сценарии мероприятий. 3-4 классы/ Л. И. </w:t>
      </w:r>
      <w:proofErr w:type="spellStart"/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Гайдина</w:t>
      </w:r>
      <w:proofErr w:type="spellEnd"/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В. Кочергина. – М.: ВАКО, 2008 </w:t>
      </w:r>
    </w:p>
    <w:p w:rsidR="007119F8" w:rsidRPr="007119F8" w:rsidRDefault="007119F8" w:rsidP="00711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Изучаем «Окружающий мир» с увлечением: 1-4 классы/ </w:t>
      </w:r>
      <w:proofErr w:type="spellStart"/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Гайдина</w:t>
      </w:r>
      <w:proofErr w:type="spellEnd"/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В. Кочергина. – М.: 5 за знания, 2009 </w:t>
      </w:r>
    </w:p>
    <w:p w:rsidR="007119F8" w:rsidRPr="007119F8" w:rsidRDefault="007119F8" w:rsidP="00711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 В. В. Растительный мир нашей Родины: кн. для учителя. – М.: Просвещение, 1991 </w:t>
      </w:r>
    </w:p>
    <w:p w:rsidR="007119F8" w:rsidRPr="007119F8" w:rsidRDefault="007119F8" w:rsidP="00711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Природоведение. Нестандартные уроки и творческие задания 1-4 классы/ Юдина И. Г. – Волгоград: Учитель, 2004 </w:t>
      </w:r>
    </w:p>
    <w:p w:rsidR="007119F8" w:rsidRPr="007119F8" w:rsidRDefault="007119F8" w:rsidP="0071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4"/>
          <w:lang w:eastAsia="ru-RU"/>
        </w:rPr>
      </w:pPr>
    </w:p>
    <w:p w:rsidR="000E5020" w:rsidRPr="007119F8" w:rsidRDefault="000E5020" w:rsidP="007119F8"/>
    <w:sectPr w:rsidR="000E5020" w:rsidRPr="007119F8" w:rsidSect="005E78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FE" w:rsidRDefault="009664FE" w:rsidP="007119F8">
      <w:pPr>
        <w:spacing w:after="0" w:line="240" w:lineRule="auto"/>
      </w:pPr>
      <w:r>
        <w:separator/>
      </w:r>
    </w:p>
  </w:endnote>
  <w:endnote w:type="continuationSeparator" w:id="0">
    <w:p w:rsidR="009664FE" w:rsidRDefault="009664FE" w:rsidP="0071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FE" w:rsidRDefault="009664FE" w:rsidP="007119F8">
      <w:pPr>
        <w:spacing w:after="0" w:line="240" w:lineRule="auto"/>
      </w:pPr>
      <w:r>
        <w:separator/>
      </w:r>
    </w:p>
  </w:footnote>
  <w:footnote w:type="continuationSeparator" w:id="0">
    <w:p w:rsidR="009664FE" w:rsidRDefault="009664FE" w:rsidP="0071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581"/>
    <w:multiLevelType w:val="singleLevel"/>
    <w:tmpl w:val="42FC0F8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1E497B48"/>
    <w:multiLevelType w:val="multilevel"/>
    <w:tmpl w:val="A8E2911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C3700"/>
    <w:multiLevelType w:val="singleLevel"/>
    <w:tmpl w:val="78DAA8C8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4BDD19DB"/>
    <w:multiLevelType w:val="multilevel"/>
    <w:tmpl w:val="527A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351922"/>
    <w:multiLevelType w:val="multilevel"/>
    <w:tmpl w:val="B46035EE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F5510F"/>
    <w:multiLevelType w:val="hybridMultilevel"/>
    <w:tmpl w:val="E896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034B8"/>
    <w:multiLevelType w:val="hybridMultilevel"/>
    <w:tmpl w:val="73FA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45"/>
    <w:rsid w:val="000E5020"/>
    <w:rsid w:val="00701B45"/>
    <w:rsid w:val="007119F8"/>
    <w:rsid w:val="0096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1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semiHidden/>
    <w:qFormat/>
    <w:rsid w:val="0071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semiHidden/>
    <w:qFormat/>
    <w:rsid w:val="0071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qFormat/>
    <w:rsid w:val="007119F8"/>
  </w:style>
  <w:style w:type="paragraph" w:customStyle="1" w:styleId="Standard">
    <w:name w:val="Standard"/>
    <w:qFormat/>
    <w:rsid w:val="007119F8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rsid w:val="00711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11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11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11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1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semiHidden/>
    <w:qFormat/>
    <w:rsid w:val="0071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semiHidden/>
    <w:qFormat/>
    <w:rsid w:val="0071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qFormat/>
    <w:rsid w:val="007119F8"/>
  </w:style>
  <w:style w:type="paragraph" w:customStyle="1" w:styleId="Standard">
    <w:name w:val="Standard"/>
    <w:qFormat/>
    <w:rsid w:val="007119F8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rsid w:val="00711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11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11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11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ATL/ra21c.htm" TargetMode="External"/><Relationship Id="rId13" Type="http://schemas.openxmlformats.org/officeDocument/2006/relationships/hyperlink" Target="http://www.ecosystem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unz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re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u.seu.ru/metodiques/samkov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wf.ru" TargetMode="External"/><Relationship Id="rId14" Type="http://schemas.openxmlformats.org/officeDocument/2006/relationships/hyperlink" Target="http://etno.enviro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3012</Words>
  <Characters>17169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2020-09-05T18:16:00Z</dcterms:created>
  <dcterms:modified xsi:type="dcterms:W3CDTF">2020-09-05T18:21:00Z</dcterms:modified>
</cp:coreProperties>
</file>