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32" w:rsidRDefault="00017EA9">
      <w:r>
        <w:rPr>
          <w:rFonts w:ascii="Arial" w:hAnsi="Arial" w:cs="Arial"/>
          <w:shd w:val="clear" w:color="auto" w:fill="F8F8F8"/>
        </w:rPr>
        <w:t xml:space="preserve">Программа «Формирование культуры здоровья» включает в себя знания, установки, личностные ориентиры и нормы поведения, обеспечивающие сохранение и укрепление физического и психического </w:t>
      </w:r>
      <w:proofErr w:type="spellStart"/>
      <w:r>
        <w:rPr>
          <w:rFonts w:ascii="Arial" w:hAnsi="Arial" w:cs="Arial"/>
          <w:shd w:val="clear" w:color="auto" w:fill="F8F8F8"/>
        </w:rPr>
        <w:t>здоровья</w:t>
      </w:r>
      <w:proofErr w:type="gramStart"/>
      <w:r>
        <w:rPr>
          <w:rFonts w:ascii="Arial" w:hAnsi="Arial" w:cs="Arial"/>
          <w:shd w:val="clear" w:color="auto" w:fill="F8F8F8"/>
        </w:rPr>
        <w:t>.Д</w:t>
      </w:r>
      <w:proofErr w:type="gramEnd"/>
      <w:r>
        <w:rPr>
          <w:rFonts w:ascii="Arial" w:hAnsi="Arial" w:cs="Arial"/>
          <w:shd w:val="clear" w:color="auto" w:fill="F8F8F8"/>
        </w:rPr>
        <w:t>аннаяпрограмма</w:t>
      </w:r>
      <w:proofErr w:type="spellEnd"/>
      <w:r>
        <w:rPr>
          <w:rFonts w:ascii="Arial" w:hAnsi="Arial" w:cs="Arial"/>
          <w:shd w:val="clear" w:color="auto" w:fill="F8F8F8"/>
        </w:rPr>
        <w:t xml:space="preserve"> является комплексной программой по формированию культуры здоровья, питания и безопасного образа жизни обучающихся.Она способствует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Программа, составлена на основе авторской программы: А.Г. Макеевой «Внеурочная деятельность. Формирование культуры здоровья».</w:t>
      </w:r>
    </w:p>
    <w:sectPr w:rsidR="00BD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EA9"/>
    <w:rsid w:val="00017EA9"/>
    <w:rsid w:val="00BD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2021-05-13T06:28:00Z</dcterms:created>
  <dcterms:modified xsi:type="dcterms:W3CDTF">2021-05-13T06:28:00Z</dcterms:modified>
</cp:coreProperties>
</file>